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47068" w14:textId="297E5EA3" w:rsidR="00D32CF7" w:rsidRDefault="009D37AD" w:rsidP="001965C4">
      <w:pPr>
        <w:jc w:val="right"/>
      </w:pPr>
      <w:r>
        <w:t xml:space="preserve">Warszawa, </w:t>
      </w:r>
      <w:r w:rsidR="004A1ADA">
        <w:t>10</w:t>
      </w:r>
      <w:r w:rsidR="0078424D">
        <w:t>.</w:t>
      </w:r>
      <w:r w:rsidR="004A1ADA">
        <w:t>12</w:t>
      </w:r>
      <w:r>
        <w:t>.20</w:t>
      </w:r>
      <w:r w:rsidR="004A1ADA">
        <w:t>20</w:t>
      </w:r>
      <w:r>
        <w:t xml:space="preserve"> r.</w:t>
      </w:r>
    </w:p>
    <w:p w14:paraId="700163FC" w14:textId="77777777" w:rsidR="001965C4" w:rsidRPr="001965C4" w:rsidRDefault="001965C4" w:rsidP="001965C4">
      <w:pPr>
        <w:jc w:val="right"/>
      </w:pPr>
    </w:p>
    <w:p w14:paraId="6341874C" w14:textId="19C95865" w:rsidR="00C34BE3" w:rsidRPr="000021EA" w:rsidRDefault="00EC6455" w:rsidP="00BC7844">
      <w:pPr>
        <w:spacing w:after="100" w:afterAutospacing="1" w:line="276" w:lineRule="auto"/>
        <w:ind w:left="-426" w:right="-330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 xml:space="preserve">Fantastyczna frajda </w:t>
      </w:r>
      <w:r w:rsidR="005663FD">
        <w:rPr>
          <w:rFonts w:ascii="Calibri" w:hAnsi="Calibri"/>
          <w:b/>
          <w:sz w:val="40"/>
          <w:szCs w:val="40"/>
        </w:rPr>
        <w:t>na „Plac</w:t>
      </w:r>
      <w:r w:rsidR="004F3ABE">
        <w:rPr>
          <w:rFonts w:ascii="Calibri" w:hAnsi="Calibri"/>
          <w:b/>
          <w:sz w:val="40"/>
          <w:szCs w:val="40"/>
        </w:rPr>
        <w:t>u</w:t>
      </w:r>
      <w:r w:rsidR="005663FD">
        <w:rPr>
          <w:rFonts w:ascii="Calibri" w:hAnsi="Calibri"/>
          <w:b/>
          <w:sz w:val="40"/>
          <w:szCs w:val="40"/>
        </w:rPr>
        <w:t xml:space="preserve"> Zabaw</w:t>
      </w:r>
      <w:r w:rsidR="00955A8D">
        <w:rPr>
          <w:rFonts w:ascii="Calibri" w:hAnsi="Calibri"/>
          <w:b/>
          <w:sz w:val="40"/>
          <w:szCs w:val="40"/>
        </w:rPr>
        <w:t xml:space="preserve"> </w:t>
      </w:r>
      <w:proofErr w:type="spellStart"/>
      <w:r w:rsidR="00955A8D">
        <w:rPr>
          <w:rFonts w:ascii="Calibri" w:hAnsi="Calibri"/>
          <w:b/>
          <w:sz w:val="40"/>
          <w:szCs w:val="40"/>
        </w:rPr>
        <w:t>Boomeranga</w:t>
      </w:r>
      <w:proofErr w:type="spellEnd"/>
      <w:r w:rsidR="005663FD">
        <w:rPr>
          <w:rFonts w:ascii="Calibri" w:hAnsi="Calibri"/>
          <w:b/>
          <w:sz w:val="40"/>
          <w:szCs w:val="40"/>
        </w:rPr>
        <w:t>”</w:t>
      </w:r>
      <w:r w:rsidR="00B834E2">
        <w:rPr>
          <w:rFonts w:ascii="Calibri" w:hAnsi="Calibri"/>
          <w:b/>
          <w:sz w:val="40"/>
          <w:szCs w:val="40"/>
        </w:rPr>
        <w:t xml:space="preserve"> i debiut maskotki kanału</w:t>
      </w:r>
    </w:p>
    <w:p w14:paraId="226A7918" w14:textId="5E900458" w:rsidR="007E3D82" w:rsidRPr="00B834E2" w:rsidRDefault="002602CF" w:rsidP="00BC7844">
      <w:pPr>
        <w:spacing w:line="36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 xml:space="preserve">Jak zapewnić maluchowi zabawę i aktywność ruchową w domu </w:t>
      </w:r>
      <w:r w:rsidR="00562C2C">
        <w:rPr>
          <w:rFonts w:eastAsia="Times New Roman" w:cstheme="minorHAnsi"/>
          <w:b/>
          <w:color w:val="000000"/>
          <w:sz w:val="24"/>
          <w:szCs w:val="24"/>
        </w:rPr>
        <w:t xml:space="preserve">czy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przedszkolu? Z odsieczą nadchodzi </w:t>
      </w:r>
      <w:r w:rsidR="00B834E2" w:rsidRPr="00B834E2">
        <w:rPr>
          <w:rFonts w:eastAsia="Times New Roman" w:cstheme="minorHAnsi"/>
          <w:b/>
          <w:color w:val="000000"/>
          <w:sz w:val="24"/>
          <w:szCs w:val="24"/>
        </w:rPr>
        <w:t>specjaln</w:t>
      </w:r>
      <w:r>
        <w:rPr>
          <w:rFonts w:eastAsia="Times New Roman" w:cstheme="minorHAnsi"/>
          <w:b/>
          <w:color w:val="000000"/>
          <w:sz w:val="24"/>
          <w:szCs w:val="24"/>
        </w:rPr>
        <w:t>a</w:t>
      </w:r>
      <w:r w:rsidR="00B834E2" w:rsidRPr="00B834E2">
        <w:rPr>
          <w:rFonts w:eastAsia="Times New Roman" w:cstheme="minorHAnsi"/>
          <w:b/>
          <w:color w:val="000000"/>
          <w:sz w:val="24"/>
          <w:szCs w:val="24"/>
        </w:rPr>
        <w:t xml:space="preserve"> odsłon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a </w:t>
      </w:r>
      <w:r w:rsidR="00B834E2" w:rsidRPr="00B834E2">
        <w:rPr>
          <w:rFonts w:eastAsia="Times New Roman" w:cstheme="minorHAnsi"/>
          <w:b/>
          <w:color w:val="000000"/>
          <w:sz w:val="24"/>
          <w:szCs w:val="24"/>
        </w:rPr>
        <w:t>„Plac</w:t>
      </w:r>
      <w:r>
        <w:rPr>
          <w:rFonts w:eastAsia="Times New Roman" w:cstheme="minorHAnsi"/>
          <w:b/>
          <w:color w:val="000000"/>
          <w:sz w:val="24"/>
          <w:szCs w:val="24"/>
        </w:rPr>
        <w:t>u</w:t>
      </w:r>
      <w:r w:rsidR="00B834E2" w:rsidRPr="00B834E2">
        <w:rPr>
          <w:rFonts w:eastAsia="Times New Roman" w:cstheme="minorHAnsi"/>
          <w:b/>
          <w:color w:val="000000"/>
          <w:sz w:val="24"/>
          <w:szCs w:val="24"/>
        </w:rPr>
        <w:t xml:space="preserve"> Zabaw </w:t>
      </w:r>
      <w:proofErr w:type="spellStart"/>
      <w:r w:rsidR="00B834E2" w:rsidRPr="00B834E2">
        <w:rPr>
          <w:rFonts w:eastAsia="Times New Roman" w:cstheme="minorHAnsi"/>
          <w:b/>
          <w:color w:val="000000"/>
          <w:sz w:val="24"/>
          <w:szCs w:val="24"/>
        </w:rPr>
        <w:t>Boomeranga</w:t>
      </w:r>
      <w:proofErr w:type="spellEnd"/>
      <w:r w:rsidR="00B834E2" w:rsidRPr="00B834E2">
        <w:rPr>
          <w:rFonts w:eastAsia="Times New Roman" w:cstheme="minorHAnsi"/>
          <w:b/>
          <w:color w:val="000000"/>
          <w:sz w:val="24"/>
          <w:szCs w:val="24"/>
        </w:rPr>
        <w:t xml:space="preserve">”, </w:t>
      </w:r>
      <w:r>
        <w:rPr>
          <w:rFonts w:eastAsia="Times New Roman" w:cstheme="minorHAnsi"/>
          <w:b/>
          <w:color w:val="000000"/>
          <w:sz w:val="24"/>
          <w:szCs w:val="24"/>
        </w:rPr>
        <w:t>ulubionego cyklu małych widzów, w któr</w:t>
      </w:r>
      <w:r w:rsidR="005A4F19">
        <w:rPr>
          <w:rFonts w:eastAsia="Times New Roman" w:cstheme="minorHAnsi"/>
          <w:b/>
          <w:color w:val="000000"/>
          <w:sz w:val="24"/>
          <w:szCs w:val="24"/>
        </w:rPr>
        <w:t>ym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 debiutuje </w:t>
      </w:r>
      <w:r w:rsidR="00B834E2" w:rsidRPr="00B834E2">
        <w:rPr>
          <w:rFonts w:eastAsia="Times New Roman" w:cstheme="minorHAnsi"/>
          <w:b/>
          <w:color w:val="000000"/>
          <w:sz w:val="24"/>
          <w:szCs w:val="24"/>
        </w:rPr>
        <w:t>nowa maskotka kanału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, </w:t>
      </w:r>
      <w:proofErr w:type="spellStart"/>
      <w:r w:rsidR="00B834E2" w:rsidRPr="00B834E2">
        <w:rPr>
          <w:rFonts w:eastAsia="Times New Roman" w:cstheme="minorHAnsi"/>
          <w:b/>
          <w:color w:val="000000"/>
          <w:sz w:val="24"/>
          <w:szCs w:val="24"/>
        </w:rPr>
        <w:t>Boomiś</w:t>
      </w:r>
      <w:proofErr w:type="spellEnd"/>
      <w:r>
        <w:rPr>
          <w:rFonts w:eastAsia="Times New Roman" w:cstheme="minorHAnsi"/>
          <w:b/>
          <w:color w:val="000000"/>
          <w:sz w:val="24"/>
          <w:szCs w:val="24"/>
        </w:rPr>
        <w:t>. Stacja zachęca do wspólnej</w:t>
      </w:r>
      <w:r w:rsidR="001965C4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nauki tańca z </w:t>
      </w:r>
      <w:proofErr w:type="spellStart"/>
      <w:r>
        <w:rPr>
          <w:rFonts w:eastAsia="Times New Roman" w:cstheme="minorHAnsi"/>
          <w:b/>
          <w:color w:val="000000"/>
          <w:sz w:val="24"/>
          <w:szCs w:val="24"/>
        </w:rPr>
        <w:t>Boomisiem</w:t>
      </w:r>
      <w:proofErr w:type="spellEnd"/>
      <w:r>
        <w:rPr>
          <w:rFonts w:eastAsia="Times New Roman" w:cstheme="minorHAnsi"/>
          <w:b/>
          <w:color w:val="000000"/>
          <w:sz w:val="24"/>
          <w:szCs w:val="24"/>
        </w:rPr>
        <w:t xml:space="preserve"> oraz wykorzystania scenariuszy zabaw stworzonych dla rodziców i opiekunów przedszkolnych. </w:t>
      </w:r>
    </w:p>
    <w:p w14:paraId="2E235B81" w14:textId="5108B3BE" w:rsidR="007E3D82" w:rsidRDefault="007F622D" w:rsidP="00130C4E">
      <w:pPr>
        <w:spacing w:line="360" w:lineRule="auto"/>
        <w:jc w:val="center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55E45644" wp14:editId="31A78B4D">
            <wp:extent cx="5415601" cy="3045349"/>
            <wp:effectExtent l="0" t="0" r="0" b="3175"/>
            <wp:docPr id="1" name="Obraz 1" descr="Obraz zawierający zabawka, lalka, kolorowy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abawka, lalka, kolorowy, kilk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185" cy="305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D425" w14:textId="77777777" w:rsidR="00FC1095" w:rsidRDefault="00FC1095" w:rsidP="00130C4E">
      <w:pPr>
        <w:spacing w:line="360" w:lineRule="auto"/>
        <w:jc w:val="center"/>
        <w:rPr>
          <w:rFonts w:eastAsia="Times New Roman" w:cstheme="minorHAnsi"/>
          <w:b/>
          <w:color w:val="000000"/>
        </w:rPr>
      </w:pPr>
    </w:p>
    <w:p w14:paraId="55DD8FD1" w14:textId="31C28666" w:rsidR="00BC7844" w:rsidRDefault="00BE5A0F" w:rsidP="00BC7844">
      <w:pPr>
        <w:spacing w:line="36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Od kiedy tylko „Plac Zabaw</w:t>
      </w:r>
      <w:r w:rsidR="00955A8D">
        <w:rPr>
          <w:rFonts w:eastAsia="Times New Roman" w:cstheme="minorHAnsi"/>
          <w:color w:val="000000"/>
        </w:rPr>
        <w:t xml:space="preserve"> </w:t>
      </w:r>
      <w:proofErr w:type="spellStart"/>
      <w:r w:rsidR="00955A8D">
        <w:rPr>
          <w:rFonts w:eastAsia="Times New Roman" w:cstheme="minorHAnsi"/>
          <w:color w:val="000000"/>
        </w:rPr>
        <w:t>Boomeranga</w:t>
      </w:r>
      <w:proofErr w:type="spellEnd"/>
      <w:r>
        <w:rPr>
          <w:rFonts w:eastAsia="Times New Roman" w:cstheme="minorHAnsi"/>
          <w:color w:val="000000"/>
        </w:rPr>
        <w:t>”</w:t>
      </w:r>
      <w:r w:rsidR="004B1777">
        <w:rPr>
          <w:rFonts w:eastAsia="Times New Roman" w:cstheme="minorHAnsi"/>
          <w:color w:val="000000"/>
        </w:rPr>
        <w:t xml:space="preserve"> </w:t>
      </w:r>
      <w:r w:rsidR="00562C2C">
        <w:rPr>
          <w:rFonts w:eastAsia="Times New Roman" w:cstheme="minorHAnsi"/>
          <w:color w:val="000000"/>
        </w:rPr>
        <w:t xml:space="preserve">zyskał miano stałego </w:t>
      </w:r>
      <w:r w:rsidR="004B1777">
        <w:rPr>
          <w:rFonts w:eastAsia="Times New Roman" w:cstheme="minorHAnsi"/>
          <w:color w:val="000000"/>
        </w:rPr>
        <w:t>cykl</w:t>
      </w:r>
      <w:r w:rsidR="00562C2C">
        <w:rPr>
          <w:rFonts w:eastAsia="Times New Roman" w:cstheme="minorHAnsi"/>
          <w:color w:val="000000"/>
        </w:rPr>
        <w:t>u</w:t>
      </w:r>
      <w:r w:rsidR="004B1777">
        <w:rPr>
          <w:rFonts w:eastAsia="Times New Roman" w:cstheme="minorHAnsi"/>
          <w:color w:val="000000"/>
        </w:rPr>
        <w:t xml:space="preserve"> na antenie </w:t>
      </w:r>
      <w:proofErr w:type="spellStart"/>
      <w:r w:rsidR="004B1777">
        <w:rPr>
          <w:rFonts w:eastAsia="Times New Roman" w:cstheme="minorHAnsi"/>
          <w:color w:val="000000"/>
        </w:rPr>
        <w:t>Boomerang</w:t>
      </w:r>
      <w:r w:rsidR="00BC7844">
        <w:rPr>
          <w:rFonts w:eastAsia="Times New Roman" w:cstheme="minorHAnsi"/>
          <w:color w:val="000000"/>
        </w:rPr>
        <w:t>a</w:t>
      </w:r>
      <w:proofErr w:type="spellEnd"/>
      <w:r w:rsidR="004B1777">
        <w:rPr>
          <w:rFonts w:eastAsia="Times New Roman" w:cstheme="minorHAnsi"/>
          <w:color w:val="000000"/>
        </w:rPr>
        <w:t xml:space="preserve">, </w:t>
      </w:r>
      <w:r w:rsidR="005978FF">
        <w:rPr>
          <w:rFonts w:eastAsia="Times New Roman" w:cstheme="minorHAnsi"/>
          <w:color w:val="000000"/>
        </w:rPr>
        <w:t>całkowicie</w:t>
      </w:r>
      <w:r w:rsidR="00562C2C">
        <w:rPr>
          <w:rFonts w:eastAsia="Times New Roman" w:cstheme="minorHAnsi"/>
          <w:color w:val="000000"/>
        </w:rPr>
        <w:t xml:space="preserve"> </w:t>
      </w:r>
      <w:r w:rsidR="004B1777">
        <w:rPr>
          <w:rFonts w:eastAsia="Times New Roman" w:cstheme="minorHAnsi"/>
          <w:color w:val="000000"/>
        </w:rPr>
        <w:t xml:space="preserve">podbił serca najmłodszych widzów. </w:t>
      </w:r>
      <w:r w:rsidR="00562C2C">
        <w:rPr>
          <w:rFonts w:eastAsia="Times New Roman" w:cstheme="minorHAnsi"/>
          <w:color w:val="000000"/>
        </w:rPr>
        <w:t>P</w:t>
      </w:r>
      <w:r>
        <w:rPr>
          <w:rFonts w:eastAsia="Times New Roman" w:cstheme="minorHAnsi"/>
          <w:color w:val="000000"/>
        </w:rPr>
        <w:t>ozwala w mig przenieść się do świata</w:t>
      </w:r>
      <w:r w:rsidR="004B1777">
        <w:rPr>
          <w:rFonts w:eastAsia="Times New Roman" w:cstheme="minorHAnsi"/>
          <w:color w:val="000000"/>
        </w:rPr>
        <w:t xml:space="preserve"> ulubionych postaci z seriali animowanych</w:t>
      </w:r>
      <w:r w:rsidR="00562C2C">
        <w:rPr>
          <w:rFonts w:eastAsia="Times New Roman" w:cstheme="minorHAnsi"/>
          <w:color w:val="000000"/>
        </w:rPr>
        <w:t xml:space="preserve">. </w:t>
      </w:r>
      <w:r w:rsidR="004B1777">
        <w:rPr>
          <w:rFonts w:eastAsia="Times New Roman" w:cstheme="minorHAnsi"/>
          <w:color w:val="000000"/>
        </w:rPr>
        <w:t>Kot</w:t>
      </w:r>
      <w:r>
        <w:rPr>
          <w:rFonts w:eastAsia="Times New Roman" w:cstheme="minorHAnsi"/>
          <w:color w:val="000000"/>
        </w:rPr>
        <w:t xml:space="preserve"> A</w:t>
      </w:r>
      <w:r w:rsidR="004B1777">
        <w:rPr>
          <w:rFonts w:eastAsia="Times New Roman" w:cstheme="minorHAnsi"/>
          <w:color w:val="000000"/>
        </w:rPr>
        <w:t xml:space="preserve">gent </w:t>
      </w:r>
      <w:proofErr w:type="spellStart"/>
      <w:r w:rsidR="004B1777">
        <w:rPr>
          <w:rFonts w:eastAsia="Times New Roman" w:cstheme="minorHAnsi"/>
          <w:color w:val="000000"/>
        </w:rPr>
        <w:t>Binky</w:t>
      </w:r>
      <w:proofErr w:type="spellEnd"/>
      <w:r w:rsidR="004B1777">
        <w:rPr>
          <w:rFonts w:eastAsia="Times New Roman" w:cstheme="minorHAnsi"/>
          <w:color w:val="000000"/>
        </w:rPr>
        <w:t xml:space="preserve"> wraz z przyjaciółmi rozwiązuje tajne misje</w:t>
      </w:r>
      <w:r w:rsidR="00EB6BEB">
        <w:rPr>
          <w:rFonts w:eastAsia="Times New Roman" w:cstheme="minorHAnsi"/>
          <w:color w:val="000000"/>
        </w:rPr>
        <w:t>, a n</w:t>
      </w:r>
      <w:r w:rsidR="004B1777">
        <w:rPr>
          <w:rFonts w:eastAsia="Times New Roman" w:cstheme="minorHAnsi"/>
          <w:color w:val="000000"/>
        </w:rPr>
        <w:t xml:space="preserve">ieco opieszały niedźwiedź </w:t>
      </w:r>
      <w:proofErr w:type="spellStart"/>
      <w:r w:rsidR="004B1777">
        <w:rPr>
          <w:rFonts w:eastAsia="Times New Roman" w:cstheme="minorHAnsi"/>
          <w:color w:val="000000"/>
        </w:rPr>
        <w:t>Grizzy</w:t>
      </w:r>
      <w:proofErr w:type="spellEnd"/>
      <w:r w:rsidR="004B1777">
        <w:rPr>
          <w:rFonts w:eastAsia="Times New Roman" w:cstheme="minorHAnsi"/>
          <w:color w:val="000000"/>
        </w:rPr>
        <w:t xml:space="preserve"> musi poradzić sobie z psotnymi Lemingami.</w:t>
      </w:r>
      <w:r w:rsidR="00210B1D">
        <w:rPr>
          <w:rFonts w:eastAsia="Times New Roman" w:cstheme="minorHAnsi"/>
          <w:color w:val="000000"/>
        </w:rPr>
        <w:t xml:space="preserve"> </w:t>
      </w:r>
      <w:r w:rsidR="001965C4">
        <w:rPr>
          <w:rFonts w:eastAsia="Times New Roman" w:cstheme="minorHAnsi"/>
          <w:color w:val="000000"/>
        </w:rPr>
        <w:t>P</w:t>
      </w:r>
      <w:r w:rsidR="00562C2C">
        <w:rPr>
          <w:rFonts w:eastAsia="Times New Roman" w:cstheme="minorHAnsi"/>
          <w:color w:val="000000"/>
        </w:rPr>
        <w:t>ojawiają się również</w:t>
      </w:r>
      <w:r w:rsidR="00130C4E">
        <w:rPr>
          <w:rFonts w:eastAsia="Times New Roman" w:cstheme="minorHAnsi"/>
          <w:color w:val="000000"/>
        </w:rPr>
        <w:t xml:space="preserve"> </w:t>
      </w:r>
      <w:r w:rsidR="00210B1D">
        <w:rPr>
          <w:rFonts w:eastAsia="Times New Roman" w:cstheme="minorHAnsi"/>
          <w:color w:val="000000"/>
        </w:rPr>
        <w:t>Królik</w:t>
      </w:r>
      <w:r w:rsidR="005978FF">
        <w:rPr>
          <w:rFonts w:eastAsia="Times New Roman" w:cstheme="minorHAnsi"/>
          <w:color w:val="000000"/>
        </w:rPr>
        <w:t xml:space="preserve"> Bugs</w:t>
      </w:r>
      <w:r w:rsidR="000021EA">
        <w:rPr>
          <w:rFonts w:eastAsia="Times New Roman" w:cstheme="minorHAnsi"/>
          <w:color w:val="000000"/>
        </w:rPr>
        <w:t xml:space="preserve">, </w:t>
      </w:r>
      <w:proofErr w:type="spellStart"/>
      <w:r w:rsidR="00210B1D">
        <w:rPr>
          <w:rFonts w:eastAsia="Times New Roman" w:cstheme="minorHAnsi"/>
          <w:color w:val="000000"/>
        </w:rPr>
        <w:t>Tweety</w:t>
      </w:r>
      <w:proofErr w:type="spellEnd"/>
      <w:r w:rsidR="00210B1D">
        <w:rPr>
          <w:rFonts w:eastAsia="Times New Roman" w:cstheme="minorHAnsi"/>
          <w:color w:val="000000"/>
        </w:rPr>
        <w:t>, Lol</w:t>
      </w:r>
      <w:r w:rsidR="00562C2C">
        <w:rPr>
          <w:rFonts w:eastAsia="Times New Roman" w:cstheme="minorHAnsi"/>
          <w:color w:val="000000"/>
        </w:rPr>
        <w:t>a</w:t>
      </w:r>
      <w:r w:rsidR="00210B1D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i</w:t>
      </w:r>
      <w:r w:rsidR="00210B1D">
        <w:rPr>
          <w:rFonts w:eastAsia="Times New Roman" w:cstheme="minorHAnsi"/>
          <w:color w:val="000000"/>
        </w:rPr>
        <w:t xml:space="preserve"> Kaczor </w:t>
      </w:r>
      <w:proofErr w:type="spellStart"/>
      <w:r w:rsidR="00210B1D">
        <w:rPr>
          <w:rFonts w:eastAsia="Times New Roman" w:cstheme="minorHAnsi"/>
          <w:color w:val="000000"/>
        </w:rPr>
        <w:t>Duffy</w:t>
      </w:r>
      <w:proofErr w:type="spellEnd"/>
      <w:r w:rsidR="00210B1D">
        <w:rPr>
          <w:rFonts w:eastAsia="Times New Roman" w:cstheme="minorHAnsi"/>
          <w:color w:val="000000"/>
        </w:rPr>
        <w:t xml:space="preserve">. Do radosnej </w:t>
      </w:r>
      <w:r>
        <w:rPr>
          <w:rFonts w:eastAsia="Times New Roman" w:cstheme="minorHAnsi"/>
          <w:color w:val="000000"/>
        </w:rPr>
        <w:t>ferajny</w:t>
      </w:r>
      <w:r w:rsidR="00210B1D">
        <w:rPr>
          <w:rFonts w:eastAsia="Times New Roman" w:cstheme="minorHAnsi"/>
          <w:color w:val="000000"/>
        </w:rPr>
        <w:t xml:space="preserve"> dołącz</w:t>
      </w:r>
      <w:r w:rsidR="000021EA">
        <w:rPr>
          <w:rFonts w:eastAsia="Times New Roman" w:cstheme="minorHAnsi"/>
          <w:color w:val="000000"/>
        </w:rPr>
        <w:t>a</w:t>
      </w:r>
      <w:r w:rsidR="00210B1D">
        <w:rPr>
          <w:rFonts w:eastAsia="Times New Roman" w:cstheme="minorHAnsi"/>
          <w:color w:val="000000"/>
        </w:rPr>
        <w:t xml:space="preserve"> </w:t>
      </w:r>
      <w:r w:rsidR="00562C2C">
        <w:rPr>
          <w:rFonts w:eastAsia="Times New Roman" w:cstheme="minorHAnsi"/>
          <w:color w:val="000000"/>
        </w:rPr>
        <w:t xml:space="preserve">także </w:t>
      </w:r>
      <w:r w:rsidR="00210B1D">
        <w:rPr>
          <w:rFonts w:eastAsia="Times New Roman" w:cstheme="minorHAnsi"/>
          <w:color w:val="000000"/>
        </w:rPr>
        <w:t>nowa bohaterka, 6-letnia Alice</w:t>
      </w:r>
      <w:r w:rsidR="001965C4">
        <w:rPr>
          <w:rFonts w:eastAsia="Times New Roman" w:cstheme="minorHAnsi"/>
          <w:color w:val="000000"/>
        </w:rPr>
        <w:t>, która p</w:t>
      </w:r>
      <w:r w:rsidR="00562C2C">
        <w:rPr>
          <w:rFonts w:eastAsia="Times New Roman" w:cstheme="minorHAnsi"/>
          <w:color w:val="000000"/>
        </w:rPr>
        <w:t xml:space="preserve">ewnego dnia </w:t>
      </w:r>
      <w:r w:rsidR="00210B1D">
        <w:rPr>
          <w:rFonts w:eastAsia="Times New Roman" w:cstheme="minorHAnsi"/>
          <w:color w:val="000000"/>
        </w:rPr>
        <w:t xml:space="preserve">odkryła przejście do tajemniczej Krainy Czarów, a jej przewodnikiem </w:t>
      </w:r>
      <w:r w:rsidR="00EB6BEB">
        <w:rPr>
          <w:rFonts w:eastAsia="Times New Roman" w:cstheme="minorHAnsi"/>
          <w:color w:val="000000"/>
        </w:rPr>
        <w:t>został</w:t>
      </w:r>
      <w:r w:rsidR="00210B1D">
        <w:rPr>
          <w:rFonts w:eastAsia="Times New Roman" w:cstheme="minorHAnsi"/>
          <w:color w:val="000000"/>
        </w:rPr>
        <w:t xml:space="preserve"> królik Lewis. </w:t>
      </w:r>
    </w:p>
    <w:p w14:paraId="57ED7827" w14:textId="41770E3E" w:rsidR="007928E8" w:rsidRPr="007928E8" w:rsidRDefault="00562C2C" w:rsidP="00BC7844">
      <w:pPr>
        <w:spacing w:line="360" w:lineRule="auto"/>
        <w:jc w:val="both"/>
        <w:rPr>
          <w:rFonts w:eastAsia="Times New Roman" w:cstheme="minorHAnsi"/>
          <w:b/>
          <w:bCs/>
          <w:color w:val="000000"/>
        </w:rPr>
      </w:pPr>
      <w:r>
        <w:rPr>
          <w:rFonts w:eastAsia="Times New Roman" w:cstheme="minorHAnsi"/>
          <w:b/>
          <w:bCs/>
          <w:color w:val="000000"/>
        </w:rPr>
        <w:t xml:space="preserve">Nowość na </w:t>
      </w:r>
      <w:proofErr w:type="spellStart"/>
      <w:r>
        <w:rPr>
          <w:rFonts w:eastAsia="Times New Roman" w:cstheme="minorHAnsi"/>
          <w:b/>
          <w:bCs/>
          <w:color w:val="000000"/>
        </w:rPr>
        <w:t>Boomerangu</w:t>
      </w:r>
      <w:proofErr w:type="spellEnd"/>
      <w:r>
        <w:rPr>
          <w:rFonts w:eastAsia="Times New Roman" w:cstheme="minorHAnsi"/>
          <w:b/>
          <w:bCs/>
          <w:color w:val="000000"/>
        </w:rPr>
        <w:t>: r</w:t>
      </w:r>
      <w:r w:rsidR="007928E8" w:rsidRPr="007928E8">
        <w:rPr>
          <w:rFonts w:eastAsia="Times New Roman" w:cstheme="minorHAnsi"/>
          <w:b/>
          <w:bCs/>
          <w:color w:val="000000"/>
        </w:rPr>
        <w:t>ozrywka połączona z tańcem i śpiewem</w:t>
      </w:r>
    </w:p>
    <w:p w14:paraId="50B21F70" w14:textId="65191EA6" w:rsidR="00D71B40" w:rsidRPr="00D71B40" w:rsidRDefault="00562C2C" w:rsidP="00D416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</w:rPr>
        <w:lastRenderedPageBreak/>
        <w:t>Od t</w:t>
      </w:r>
      <w:r w:rsidR="00210B1D">
        <w:rPr>
          <w:rFonts w:eastAsia="Times New Roman" w:cstheme="minorHAnsi"/>
          <w:color w:val="000000"/>
        </w:rPr>
        <w:t>eraz „Plac Zabaw</w:t>
      </w:r>
      <w:r w:rsidR="00955A8D">
        <w:rPr>
          <w:rFonts w:eastAsia="Times New Roman" w:cstheme="minorHAnsi"/>
          <w:color w:val="000000"/>
        </w:rPr>
        <w:t xml:space="preserve"> </w:t>
      </w:r>
      <w:proofErr w:type="spellStart"/>
      <w:r w:rsidR="00955A8D">
        <w:rPr>
          <w:rFonts w:eastAsia="Times New Roman" w:cstheme="minorHAnsi"/>
          <w:color w:val="000000"/>
        </w:rPr>
        <w:t>Boomeranga</w:t>
      </w:r>
      <w:proofErr w:type="spellEnd"/>
      <w:r w:rsidR="00210B1D">
        <w:rPr>
          <w:rFonts w:eastAsia="Times New Roman" w:cstheme="minorHAnsi"/>
          <w:color w:val="000000"/>
        </w:rPr>
        <w:t xml:space="preserve">” jest jeszcze bardziej angażujący dzięki nowemu bohaterowi. Do ekipy </w:t>
      </w:r>
      <w:r w:rsidR="00BE5A0F">
        <w:rPr>
          <w:rFonts w:eastAsia="Times New Roman" w:cstheme="minorHAnsi"/>
          <w:color w:val="000000"/>
        </w:rPr>
        <w:t>przyłącza się</w:t>
      </w:r>
      <w:r w:rsidR="00210B1D">
        <w:rPr>
          <w:rFonts w:eastAsia="Times New Roman" w:cstheme="minorHAnsi"/>
          <w:color w:val="000000"/>
        </w:rPr>
        <w:t xml:space="preserve"> </w:t>
      </w:r>
      <w:proofErr w:type="spellStart"/>
      <w:r w:rsidR="00B56982">
        <w:rPr>
          <w:rFonts w:eastAsia="Times New Roman" w:cstheme="minorHAnsi"/>
          <w:color w:val="000000"/>
        </w:rPr>
        <w:t>Boomiś</w:t>
      </w:r>
      <w:proofErr w:type="spellEnd"/>
      <w:r>
        <w:rPr>
          <w:rFonts w:eastAsia="Times New Roman" w:cstheme="minorHAnsi"/>
          <w:color w:val="000000"/>
        </w:rPr>
        <w:t xml:space="preserve">, </w:t>
      </w:r>
      <w:r w:rsidR="00B56982">
        <w:rPr>
          <w:rFonts w:eastAsia="Times New Roman" w:cstheme="minorHAnsi"/>
          <w:color w:val="000000"/>
        </w:rPr>
        <w:t>wdzięczna maskotka kanału</w:t>
      </w:r>
      <w:r w:rsidR="00210B1D">
        <w:rPr>
          <w:rFonts w:eastAsia="Times New Roman" w:cstheme="minorHAnsi"/>
          <w:color w:val="000000"/>
        </w:rPr>
        <w:t>. Uwielbia zabawę ruchową</w:t>
      </w:r>
      <w:r w:rsidR="00B56982">
        <w:rPr>
          <w:rFonts w:eastAsia="Times New Roman" w:cstheme="minorHAnsi"/>
          <w:color w:val="000000"/>
        </w:rPr>
        <w:t xml:space="preserve"> i</w:t>
      </w:r>
      <w:r w:rsidR="00210B1D">
        <w:rPr>
          <w:rFonts w:eastAsia="Times New Roman" w:cstheme="minorHAnsi"/>
          <w:color w:val="000000"/>
        </w:rPr>
        <w:t xml:space="preserve"> </w:t>
      </w:r>
      <w:r w:rsidR="001965C4">
        <w:rPr>
          <w:rFonts w:eastAsia="Times New Roman" w:cstheme="minorHAnsi"/>
          <w:color w:val="000000"/>
        </w:rPr>
        <w:t xml:space="preserve">śpiewająco </w:t>
      </w:r>
      <w:r w:rsidR="00B56982">
        <w:rPr>
          <w:rFonts w:eastAsia="Times New Roman" w:cstheme="minorHAnsi"/>
          <w:color w:val="000000"/>
        </w:rPr>
        <w:t>zachęca najmłodszych, aby razem z nim ruszali się w takt muzyki</w:t>
      </w:r>
      <w:r w:rsidR="001965C4">
        <w:rPr>
          <w:rFonts w:eastAsia="Times New Roman" w:cstheme="minorHAnsi"/>
          <w:color w:val="000000"/>
        </w:rPr>
        <w:t>.</w:t>
      </w:r>
      <w:r w:rsidR="00D71B40">
        <w:rPr>
          <w:rFonts w:eastAsia="Times New Roman" w:cstheme="minorHAnsi"/>
          <w:color w:val="000000"/>
        </w:rPr>
        <w:t xml:space="preserve"> Opiekun dziecka może </w:t>
      </w:r>
      <w:r w:rsidR="00D71B40" w:rsidRPr="00D416E4">
        <w:rPr>
          <w:rFonts w:eastAsia="Times New Roman" w:cstheme="minorHAnsi"/>
          <w:color w:val="000000"/>
        </w:rPr>
        <w:t xml:space="preserve">sam dostosować odtwarzanie utworu do potrzeb i nastawienia malucha. Piosenka „Zaśpiewaj z </w:t>
      </w:r>
      <w:proofErr w:type="spellStart"/>
      <w:r w:rsidR="00D71B40" w:rsidRPr="00D416E4">
        <w:rPr>
          <w:rFonts w:eastAsia="Times New Roman" w:cstheme="minorHAnsi"/>
          <w:color w:val="000000"/>
        </w:rPr>
        <w:t>Boomisiem</w:t>
      </w:r>
      <w:proofErr w:type="spellEnd"/>
      <w:r w:rsidR="00D71B40" w:rsidRPr="00D416E4">
        <w:rPr>
          <w:rFonts w:eastAsia="Times New Roman" w:cstheme="minorHAnsi"/>
          <w:color w:val="000000"/>
        </w:rPr>
        <w:t>” jest emitowana na antenie stacji oraz dostępna na oficjalnym kanale YouTube</w:t>
      </w:r>
      <w:r w:rsidR="00FC1095">
        <w:rPr>
          <w:rFonts w:eastAsia="Times New Roman" w:cstheme="minorHAnsi"/>
          <w:color w:val="000000"/>
        </w:rPr>
        <w:t xml:space="preserve"> stacji</w:t>
      </w:r>
      <w:r w:rsidR="00D71B40" w:rsidRPr="00D416E4">
        <w:rPr>
          <w:rFonts w:eastAsia="Times New Roman" w:cstheme="minorHAnsi"/>
          <w:color w:val="000000"/>
        </w:rPr>
        <w:t>:</w:t>
      </w:r>
      <w:r w:rsidR="00D71B40" w:rsidRPr="00533406">
        <w:t xml:space="preserve"> </w:t>
      </w:r>
      <w:hyperlink r:id="rId8" w:history="1">
        <w:r w:rsidR="00D71B40" w:rsidRPr="00842A95">
          <w:rPr>
            <w:rStyle w:val="Hipercze"/>
            <w:rFonts w:eastAsia="Times New Roman" w:cstheme="minorHAnsi"/>
          </w:rPr>
          <w:t>https://youtu.be/luAY_tn2ktM</w:t>
        </w:r>
      </w:hyperlink>
    </w:p>
    <w:p w14:paraId="6797FFAD" w14:textId="29423FAD" w:rsidR="00BC7844" w:rsidRDefault="00562C2C" w:rsidP="00BC7844">
      <w:pPr>
        <w:spacing w:line="36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Przy okazji debiutu nowej postaci, stacja udostępniła serię prostych ćwiczeń </w:t>
      </w:r>
      <w:r w:rsidR="00D71B40">
        <w:rPr>
          <w:rFonts w:eastAsia="Times New Roman" w:cstheme="minorHAnsi"/>
          <w:color w:val="000000"/>
        </w:rPr>
        <w:t xml:space="preserve">dla małych widzów, </w:t>
      </w:r>
      <w:r w:rsidR="001965C4">
        <w:rPr>
          <w:rFonts w:eastAsia="Times New Roman" w:cstheme="minorHAnsi"/>
          <w:color w:val="000000"/>
        </w:rPr>
        <w:t xml:space="preserve">w formie scenariuszy aktywnych zabaw. </w:t>
      </w:r>
      <w:r w:rsidR="00D71B40">
        <w:rPr>
          <w:rFonts w:eastAsia="Times New Roman" w:cstheme="minorHAnsi"/>
          <w:color w:val="000000"/>
        </w:rPr>
        <w:t>M</w:t>
      </w:r>
      <w:r w:rsidR="001965C4">
        <w:rPr>
          <w:rFonts w:eastAsia="Times New Roman" w:cstheme="minorHAnsi"/>
          <w:color w:val="000000"/>
        </w:rPr>
        <w:t>ateriały</w:t>
      </w:r>
      <w:r w:rsidR="00D71B40">
        <w:rPr>
          <w:rFonts w:eastAsia="Times New Roman" w:cstheme="minorHAnsi"/>
          <w:color w:val="000000"/>
        </w:rPr>
        <w:t>,</w:t>
      </w:r>
      <w:r w:rsidR="001965C4">
        <w:rPr>
          <w:rFonts w:eastAsia="Times New Roman" w:cstheme="minorHAnsi"/>
          <w:color w:val="000000"/>
        </w:rPr>
        <w:t xml:space="preserve"> </w:t>
      </w:r>
      <w:r w:rsidR="00D71B40">
        <w:rPr>
          <w:rFonts w:eastAsia="Times New Roman" w:cstheme="minorHAnsi"/>
          <w:color w:val="000000"/>
        </w:rPr>
        <w:t xml:space="preserve">opracowane </w:t>
      </w:r>
      <w:r w:rsidR="001965C4">
        <w:rPr>
          <w:rFonts w:eastAsia="Times New Roman" w:cstheme="minorHAnsi"/>
          <w:color w:val="000000"/>
        </w:rPr>
        <w:t xml:space="preserve">we współpracy ze „Światem Przedszkolanki”, </w:t>
      </w:r>
      <w:r w:rsidR="00690A80">
        <w:rPr>
          <w:rFonts w:eastAsia="Times New Roman" w:cstheme="minorHAnsi"/>
          <w:color w:val="000000"/>
        </w:rPr>
        <w:t xml:space="preserve">przygotowano w wersji dla rodziców i opiekunów przedszkolnych. Są </w:t>
      </w:r>
      <w:r w:rsidR="001965C4">
        <w:rPr>
          <w:rFonts w:eastAsia="Times New Roman" w:cstheme="minorHAnsi"/>
          <w:color w:val="000000"/>
        </w:rPr>
        <w:t>dostępne pod linkiem:</w:t>
      </w:r>
      <w:r w:rsidR="00690A80">
        <w:rPr>
          <w:rFonts w:eastAsia="Times New Roman" w:cstheme="minorHAnsi"/>
          <w:color w:val="000000"/>
        </w:rPr>
        <w:t xml:space="preserve"> </w:t>
      </w:r>
      <w:hyperlink r:id="rId9" w:history="1">
        <w:r w:rsidR="00690A80" w:rsidRPr="00690A80">
          <w:rPr>
            <w:rStyle w:val="Hipercze"/>
            <w:rFonts w:eastAsia="Times New Roman" w:cstheme="minorHAnsi"/>
          </w:rPr>
          <w:t>http://swiatprzedszkolanki.pl/wp-content/uploads/2020/12/Zatancz-i-zaspiewaj-z-Boomisiem.pdf</w:t>
        </w:r>
      </w:hyperlink>
      <w:r w:rsidR="001965C4">
        <w:rPr>
          <w:rFonts w:eastAsia="Times New Roman" w:cstheme="minorHAnsi"/>
          <w:color w:val="000000"/>
        </w:rPr>
        <w:t xml:space="preserve"> </w:t>
      </w:r>
    </w:p>
    <w:p w14:paraId="031D5ABB" w14:textId="6F3AC729" w:rsidR="00533406" w:rsidRPr="002317FD" w:rsidRDefault="00533406" w:rsidP="00BC7844">
      <w:pPr>
        <w:spacing w:line="360" w:lineRule="auto"/>
        <w:jc w:val="both"/>
        <w:rPr>
          <w:rFonts w:eastAsia="Times New Roman" w:cstheme="minorHAnsi"/>
          <w:b/>
          <w:bCs/>
          <w:color w:val="000000"/>
        </w:rPr>
      </w:pPr>
      <w:r w:rsidRPr="00BC7844">
        <w:rPr>
          <w:rFonts w:eastAsia="Times New Roman" w:cstheme="minorHAnsi"/>
          <w:b/>
          <w:bCs/>
          <w:color w:val="000000"/>
        </w:rPr>
        <w:t xml:space="preserve">Ulubieńcy dzieci? Potwierdzają to badania! </w:t>
      </w:r>
    </w:p>
    <w:p w14:paraId="65FB6A51" w14:textId="4A1588B2" w:rsidR="00077339" w:rsidRDefault="00533406" w:rsidP="00BC7844">
      <w:pPr>
        <w:spacing w:line="36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D</w:t>
      </w:r>
      <w:r w:rsidRPr="00AD3C00">
        <w:rPr>
          <w:rFonts w:eastAsia="Times New Roman" w:cstheme="minorHAnsi"/>
          <w:color w:val="000000"/>
        </w:rPr>
        <w:t>o najfajniejszych zwierzaków</w:t>
      </w:r>
      <w:r>
        <w:rPr>
          <w:rFonts w:eastAsia="Times New Roman" w:cstheme="minorHAnsi"/>
          <w:color w:val="000000"/>
        </w:rPr>
        <w:t>, w opinii dzieci</w:t>
      </w:r>
      <w:r w:rsidR="00130C4E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Pr="00AD3C00">
        <w:rPr>
          <w:rFonts w:eastAsia="Times New Roman" w:cstheme="minorHAnsi"/>
          <w:color w:val="000000"/>
        </w:rPr>
        <w:t>należą</w:t>
      </w:r>
      <w:r>
        <w:rPr>
          <w:rFonts w:eastAsia="Times New Roman" w:cstheme="minorHAnsi"/>
          <w:color w:val="000000"/>
        </w:rPr>
        <w:t xml:space="preserve"> kolejno</w:t>
      </w:r>
      <w:r w:rsidRPr="00AD3C00">
        <w:rPr>
          <w:rFonts w:eastAsia="Times New Roman" w:cstheme="minorHAnsi"/>
          <w:color w:val="000000"/>
        </w:rPr>
        <w:t xml:space="preserve"> psy, koty i królik</w:t>
      </w:r>
      <w:r>
        <w:rPr>
          <w:rFonts w:eastAsia="Times New Roman" w:cstheme="minorHAnsi"/>
          <w:color w:val="000000"/>
        </w:rPr>
        <w:t xml:space="preserve">i – potwierdzają to badania przeprowadzone przez </w:t>
      </w:r>
      <w:proofErr w:type="spellStart"/>
      <w:r>
        <w:rPr>
          <w:rFonts w:eastAsia="Times New Roman" w:cstheme="minorHAnsi"/>
          <w:color w:val="000000"/>
        </w:rPr>
        <w:t>WarnerMedia</w:t>
      </w:r>
      <w:proofErr w:type="spellEnd"/>
      <w:r>
        <w:rPr>
          <w:rFonts w:eastAsia="Times New Roman" w:cstheme="minorHAnsi"/>
          <w:color w:val="000000"/>
        </w:rPr>
        <w:t xml:space="preserve">*. Nic dziwnego, że „Plac Zabaw </w:t>
      </w:r>
      <w:proofErr w:type="spellStart"/>
      <w:r>
        <w:rPr>
          <w:rFonts w:eastAsia="Times New Roman" w:cstheme="minorHAnsi"/>
          <w:color w:val="000000"/>
        </w:rPr>
        <w:t>Boomeranga</w:t>
      </w:r>
      <w:proofErr w:type="spellEnd"/>
      <w:r>
        <w:rPr>
          <w:rFonts w:eastAsia="Times New Roman" w:cstheme="minorHAnsi"/>
          <w:color w:val="000000"/>
        </w:rPr>
        <w:t>” jest tak chętnie oglądany przez maluchów. Badanie mówi także o ulubionych sposobach spędzania czasu</w:t>
      </w:r>
      <w:r w:rsidR="00C34F65">
        <w:rPr>
          <w:rFonts w:eastAsia="Times New Roman" w:cstheme="minorHAnsi"/>
          <w:color w:val="000000"/>
        </w:rPr>
        <w:t xml:space="preserve">, </w:t>
      </w:r>
      <w:r w:rsidR="00C70A9D" w:rsidRPr="00C70A9D">
        <w:rPr>
          <w:rFonts w:eastAsia="Times New Roman" w:cstheme="minorHAnsi"/>
          <w:color w:val="000000"/>
        </w:rPr>
        <w:t>wśród których przodują</w:t>
      </w:r>
      <w:r w:rsidR="00C70A9D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aktywności na świeżym powietrzu (80%), zabawa (70%), a także oglądanie telewizji (35%). </w:t>
      </w:r>
    </w:p>
    <w:p w14:paraId="3BE34B37" w14:textId="730227ED" w:rsidR="00BC7844" w:rsidRDefault="002317FD" w:rsidP="00BC7844">
      <w:pPr>
        <w:spacing w:line="276" w:lineRule="auto"/>
        <w:jc w:val="both"/>
        <w:rPr>
          <w:rFonts w:eastAsia="SimSun" w:cs="Calibri"/>
          <w:bCs/>
          <w:kern w:val="1"/>
          <w:sz w:val="20"/>
          <w:szCs w:val="20"/>
          <w:lang w:eastAsia="hi-IN" w:bidi="hi-IN"/>
        </w:rPr>
      </w:pPr>
      <w:r>
        <w:rPr>
          <w:rFonts w:eastAsia="SimSun" w:cs="Calibri"/>
          <w:bCs/>
          <w:kern w:val="1"/>
          <w:sz w:val="20"/>
          <w:szCs w:val="20"/>
          <w:lang w:eastAsia="hi-IN" w:bidi="hi-IN"/>
        </w:rPr>
        <w:t>*</w:t>
      </w:r>
      <w:r w:rsidRPr="002317FD">
        <w:rPr>
          <w:rFonts w:eastAsia="SimSun" w:cs="Calibri"/>
          <w:bCs/>
          <w:kern w:val="1"/>
          <w:sz w:val="20"/>
          <w:szCs w:val="20"/>
          <w:lang w:eastAsia="hi-IN" w:bidi="hi-IN"/>
        </w:rPr>
        <w:t xml:space="preserve">Ankieta wielokrotnego wyboru przeprowadzona została przez </w:t>
      </w:r>
      <w:proofErr w:type="spellStart"/>
      <w:r w:rsidRPr="002317FD">
        <w:rPr>
          <w:rFonts w:eastAsia="SimSun" w:cs="Calibri"/>
          <w:bCs/>
          <w:kern w:val="1"/>
          <w:sz w:val="20"/>
          <w:szCs w:val="20"/>
          <w:lang w:eastAsia="hi-IN" w:bidi="hi-IN"/>
        </w:rPr>
        <w:t>WarnerMedia</w:t>
      </w:r>
      <w:proofErr w:type="spellEnd"/>
      <w:r w:rsidRPr="002317FD">
        <w:rPr>
          <w:rFonts w:eastAsia="SimSun" w:cs="Calibri"/>
          <w:bCs/>
          <w:kern w:val="1"/>
          <w:sz w:val="20"/>
          <w:szCs w:val="20"/>
          <w:lang w:eastAsia="hi-IN" w:bidi="hi-IN"/>
        </w:rPr>
        <w:t>. Grupę badawczą w Polsce stanowiło 300 dzieci w wieku 4-7 lat w równej reprezentacji wieku oraz płci, a także ich rodzice.</w:t>
      </w:r>
    </w:p>
    <w:p w14:paraId="34C29A05" w14:textId="77777777" w:rsidR="00E16EBD" w:rsidRPr="00BC7844" w:rsidRDefault="00E16EBD" w:rsidP="00BC7844">
      <w:pPr>
        <w:spacing w:line="276" w:lineRule="auto"/>
        <w:jc w:val="both"/>
        <w:rPr>
          <w:rFonts w:eastAsia="SimSun" w:cs="Calibri"/>
          <w:bCs/>
          <w:kern w:val="1"/>
          <w:sz w:val="20"/>
          <w:szCs w:val="20"/>
          <w:lang w:eastAsia="hi-IN" w:bidi="hi-IN"/>
        </w:rPr>
      </w:pPr>
    </w:p>
    <w:p w14:paraId="11938387" w14:textId="7C06D042" w:rsidR="002F2A9F" w:rsidRPr="00E0244C" w:rsidRDefault="00077339" w:rsidP="00BC7844">
      <w:pPr>
        <w:spacing w:line="360" w:lineRule="auto"/>
        <w:jc w:val="both"/>
        <w:rPr>
          <w:rFonts w:eastAsia="Times New Roman" w:cstheme="minorHAnsi"/>
          <w:color w:val="000000"/>
        </w:rPr>
      </w:pPr>
      <w:proofErr w:type="spellStart"/>
      <w:r>
        <w:rPr>
          <w:rFonts w:eastAsia="Times New Roman" w:cstheme="minorHAnsi"/>
          <w:b/>
          <w:bCs/>
          <w:color w:val="000000"/>
        </w:rPr>
        <w:t>Boomerang</w:t>
      </w:r>
      <w:proofErr w:type="spellEnd"/>
      <w:r>
        <w:rPr>
          <w:rFonts w:eastAsia="Times New Roman" w:cstheme="minorHAnsi"/>
          <w:b/>
          <w:bCs/>
          <w:color w:val="000000"/>
        </w:rPr>
        <w:t xml:space="preserve"> zaprasza do zabawy z </w:t>
      </w:r>
      <w:proofErr w:type="spellStart"/>
      <w:r>
        <w:rPr>
          <w:rFonts w:eastAsia="Times New Roman" w:cstheme="minorHAnsi"/>
          <w:b/>
          <w:bCs/>
          <w:color w:val="000000"/>
        </w:rPr>
        <w:t>Boomisiem</w:t>
      </w:r>
      <w:proofErr w:type="spellEnd"/>
      <w:r>
        <w:rPr>
          <w:rFonts w:eastAsia="Times New Roman" w:cstheme="minorHAnsi"/>
          <w:b/>
          <w:bCs/>
          <w:color w:val="000000"/>
        </w:rPr>
        <w:t xml:space="preserve"> i </w:t>
      </w:r>
      <w:r w:rsidR="00E0244C">
        <w:rPr>
          <w:rFonts w:eastAsia="Times New Roman" w:cstheme="minorHAnsi"/>
          <w:b/>
          <w:bCs/>
          <w:color w:val="000000"/>
        </w:rPr>
        <w:t>oglądania cyklu „Plac Zabaw</w:t>
      </w:r>
      <w:r w:rsidR="004D3405">
        <w:rPr>
          <w:rFonts w:eastAsia="Times New Roman" w:cstheme="minorHAnsi"/>
          <w:b/>
          <w:bCs/>
          <w:color w:val="000000"/>
        </w:rPr>
        <w:t xml:space="preserve"> </w:t>
      </w:r>
      <w:proofErr w:type="spellStart"/>
      <w:r w:rsidR="004D3405">
        <w:rPr>
          <w:rFonts w:eastAsia="Times New Roman" w:cstheme="minorHAnsi"/>
          <w:b/>
          <w:bCs/>
          <w:color w:val="000000"/>
        </w:rPr>
        <w:t>Boomeranga</w:t>
      </w:r>
      <w:proofErr w:type="spellEnd"/>
      <w:r w:rsidR="00E0244C">
        <w:rPr>
          <w:rFonts w:eastAsia="Times New Roman" w:cstheme="minorHAnsi"/>
          <w:b/>
          <w:bCs/>
          <w:color w:val="000000"/>
        </w:rPr>
        <w:t>”. Emisja seriali animowanych w ramach „Placu Zabaw</w:t>
      </w:r>
      <w:r w:rsidR="004D3405">
        <w:rPr>
          <w:rFonts w:eastAsia="Times New Roman" w:cstheme="minorHAnsi"/>
          <w:b/>
          <w:bCs/>
          <w:color w:val="000000"/>
        </w:rPr>
        <w:t xml:space="preserve"> </w:t>
      </w:r>
      <w:proofErr w:type="spellStart"/>
      <w:r w:rsidR="004D3405">
        <w:rPr>
          <w:rFonts w:eastAsia="Times New Roman" w:cstheme="minorHAnsi"/>
          <w:b/>
          <w:bCs/>
          <w:color w:val="000000"/>
        </w:rPr>
        <w:t>Boomeranga</w:t>
      </w:r>
      <w:proofErr w:type="spellEnd"/>
      <w:r w:rsidR="00E0244C">
        <w:rPr>
          <w:rFonts w:eastAsia="Times New Roman" w:cstheme="minorHAnsi"/>
          <w:b/>
          <w:bCs/>
          <w:color w:val="000000"/>
        </w:rPr>
        <w:t>” codziennie o 9:00 i 17:00.</w:t>
      </w:r>
    </w:p>
    <w:p w14:paraId="6616C8CC" w14:textId="6E7384F2" w:rsidR="0044114E" w:rsidRPr="00CF3633" w:rsidRDefault="00305E98" w:rsidP="00BC7844">
      <w:pPr>
        <w:tabs>
          <w:tab w:val="left" w:pos="3855"/>
        </w:tabs>
        <w:spacing w:line="360" w:lineRule="auto"/>
        <w:jc w:val="both"/>
        <w:rPr>
          <w:rFonts w:eastAsia="SimSun" w:cs="Calibri"/>
          <w:bCs/>
          <w:kern w:val="1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CFB8CE0" wp14:editId="5A4052C0">
            <wp:simplePos x="0" y="0"/>
            <wp:positionH relativeFrom="column">
              <wp:posOffset>3385820</wp:posOffset>
            </wp:positionH>
            <wp:positionV relativeFrom="paragraph">
              <wp:posOffset>84278</wp:posOffset>
            </wp:positionV>
            <wp:extent cx="666750" cy="666750"/>
            <wp:effectExtent l="0" t="0" r="0" b="0"/>
            <wp:wrapTight wrapText="bothSides">
              <wp:wrapPolygon edited="0">
                <wp:start x="9257" y="3086"/>
                <wp:lineTo x="5554" y="4937"/>
                <wp:lineTo x="3703" y="9874"/>
                <wp:lineTo x="4937" y="14194"/>
                <wp:lineTo x="8023" y="16663"/>
                <wp:lineTo x="8640" y="17897"/>
                <wp:lineTo x="12343" y="17897"/>
                <wp:lineTo x="12960" y="16663"/>
                <wp:lineTo x="16663" y="14194"/>
                <wp:lineTo x="17897" y="10491"/>
                <wp:lineTo x="15429" y="4937"/>
                <wp:lineTo x="11726" y="3086"/>
                <wp:lineTo x="9257" y="3086"/>
              </wp:wrapPolygon>
            </wp:wrapTight>
            <wp:docPr id="6" name="Obraz 6" descr="Znalezione obrazy dla zapytania youtube ic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nalezione obrazy dla zapytania youtube ico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CFB4046" wp14:editId="69E5D091">
            <wp:simplePos x="0" y="0"/>
            <wp:positionH relativeFrom="column">
              <wp:posOffset>2282825</wp:posOffset>
            </wp:positionH>
            <wp:positionV relativeFrom="paragraph">
              <wp:posOffset>180975</wp:posOffset>
            </wp:positionV>
            <wp:extent cx="447675" cy="447675"/>
            <wp:effectExtent l="0" t="0" r="0" b="0"/>
            <wp:wrapTight wrapText="bothSides">
              <wp:wrapPolygon edited="0">
                <wp:start x="8272" y="1838"/>
                <wp:lineTo x="5515" y="8272"/>
                <wp:lineTo x="6434" y="19302"/>
                <wp:lineTo x="12868" y="19302"/>
                <wp:lineTo x="14706" y="1838"/>
                <wp:lineTo x="8272" y="1838"/>
              </wp:wrapPolygon>
            </wp:wrapTight>
            <wp:docPr id="4" name="Obraz 4" descr="Znalezione obrazy dla zapytania FACEBOOK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nalezione obrazy dla zapytania FACEBOOK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3AE810A" wp14:editId="4D45B730">
            <wp:simplePos x="0" y="0"/>
            <wp:positionH relativeFrom="margin">
              <wp:posOffset>2863215</wp:posOffset>
            </wp:positionH>
            <wp:positionV relativeFrom="paragraph">
              <wp:posOffset>170815</wp:posOffset>
            </wp:positionV>
            <wp:extent cx="457200" cy="457200"/>
            <wp:effectExtent l="0" t="0" r="0" b="0"/>
            <wp:wrapTight wrapText="bothSides">
              <wp:wrapPolygon edited="0">
                <wp:start x="4500" y="900"/>
                <wp:lineTo x="1800" y="5400"/>
                <wp:lineTo x="1800" y="10800"/>
                <wp:lineTo x="2700" y="17100"/>
                <wp:lineTo x="4500" y="19800"/>
                <wp:lineTo x="16200" y="19800"/>
                <wp:lineTo x="19800" y="11700"/>
                <wp:lineTo x="18900" y="6300"/>
                <wp:lineTo x="16200" y="900"/>
                <wp:lineTo x="4500" y="900"/>
              </wp:wrapPolygon>
            </wp:wrapTight>
            <wp:docPr id="5" name="Obraz 5" descr="Znalezione obrazy dla zapytania INSTAGRAM IC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nalezione obrazy dla zapytania INSTAGRAM ICO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7A3C4" w14:textId="77777777" w:rsidR="00D037BA" w:rsidRPr="00CF3633" w:rsidRDefault="00D037BA" w:rsidP="00BC7844">
      <w:pPr>
        <w:tabs>
          <w:tab w:val="left" w:pos="3855"/>
        </w:tabs>
        <w:spacing w:line="360" w:lineRule="auto"/>
        <w:jc w:val="both"/>
        <w:rPr>
          <w:rFonts w:eastAsia="SimSun" w:cs="Calibri"/>
          <w:bCs/>
          <w:kern w:val="1"/>
          <w:lang w:eastAsia="hi-IN" w:bidi="hi-IN"/>
        </w:rPr>
      </w:pPr>
    </w:p>
    <w:p w14:paraId="12C67223" w14:textId="46E93008" w:rsidR="00D37E0A" w:rsidRPr="00CF3633" w:rsidRDefault="00D37E0A" w:rsidP="00BC7844">
      <w:pPr>
        <w:spacing w:line="240" w:lineRule="auto"/>
        <w:jc w:val="both"/>
        <w:rPr>
          <w:rFonts w:eastAsia="SimSun" w:cs="Calibri"/>
          <w:b/>
          <w:bCs/>
          <w:kern w:val="1"/>
          <w:sz w:val="18"/>
          <w:lang w:eastAsia="hi-IN" w:bidi="hi-IN"/>
        </w:rPr>
      </w:pPr>
    </w:p>
    <w:p w14:paraId="473DADC9" w14:textId="77777777" w:rsidR="00E447A8" w:rsidRPr="00E447A8" w:rsidRDefault="00E447A8" w:rsidP="00BC7844">
      <w:pPr>
        <w:pBdr>
          <w:bottom w:val="single" w:sz="6" w:space="1" w:color="auto"/>
        </w:pBdr>
        <w:jc w:val="both"/>
        <w:rPr>
          <w:rFonts w:eastAsia="SimSun" w:cs="Calibri"/>
          <w:b/>
          <w:kern w:val="1"/>
          <w:sz w:val="18"/>
          <w:lang w:eastAsia="hi-IN" w:bidi="hi-IN"/>
        </w:rPr>
      </w:pPr>
      <w:r w:rsidRPr="00E447A8">
        <w:rPr>
          <w:rFonts w:eastAsia="SimSun" w:cs="Calibri"/>
          <w:b/>
          <w:kern w:val="1"/>
          <w:sz w:val="18"/>
          <w:lang w:eastAsia="hi-IN" w:bidi="hi-IN"/>
        </w:rPr>
        <w:t xml:space="preserve">O </w:t>
      </w:r>
      <w:proofErr w:type="spellStart"/>
      <w:r w:rsidRPr="00E447A8">
        <w:rPr>
          <w:rFonts w:eastAsia="SimSun" w:cs="Calibri"/>
          <w:b/>
          <w:kern w:val="1"/>
          <w:sz w:val="18"/>
          <w:lang w:eastAsia="hi-IN" w:bidi="hi-IN"/>
        </w:rPr>
        <w:t>Boomerang</w:t>
      </w:r>
      <w:proofErr w:type="spellEnd"/>
    </w:p>
    <w:p w14:paraId="66E31DA0" w14:textId="6618D295" w:rsidR="00E447A8" w:rsidRPr="00D32CF7" w:rsidRDefault="00E447A8" w:rsidP="00BC7844">
      <w:pPr>
        <w:pBdr>
          <w:bottom w:val="single" w:sz="6" w:space="1" w:color="auto"/>
        </w:pBdr>
        <w:jc w:val="both"/>
        <w:rPr>
          <w:rFonts w:eastAsia="SimSun" w:cs="Calibri"/>
          <w:bCs/>
          <w:kern w:val="1"/>
          <w:sz w:val="18"/>
          <w:lang w:eastAsia="hi-IN" w:bidi="hi-IN"/>
        </w:rPr>
      </w:pPr>
      <w:proofErr w:type="spellStart"/>
      <w:r w:rsidRPr="00E447A8">
        <w:rPr>
          <w:rFonts w:eastAsia="SimSun" w:cs="Calibri"/>
          <w:bCs/>
          <w:kern w:val="1"/>
          <w:sz w:val="18"/>
          <w:lang w:eastAsia="hi-IN" w:bidi="hi-IN"/>
        </w:rPr>
        <w:t>Boomerang</w:t>
      </w:r>
      <w:proofErr w:type="spellEnd"/>
      <w:r w:rsidRPr="00E447A8">
        <w:rPr>
          <w:rFonts w:eastAsia="SimSun" w:cs="Calibri"/>
          <w:bCs/>
          <w:kern w:val="1"/>
          <w:sz w:val="18"/>
          <w:lang w:eastAsia="hi-IN" w:bidi="hi-IN"/>
        </w:rPr>
        <w:t xml:space="preserve"> to kanał telewizji kablowej i satelitarnej, który swoim odbiorcom przez 24 godziny na dobę dostarcza powodów do śmiechu. Stacja prezentuje skierowane do dzieci w wieku 4-7 lat seriale animowane, które zapewniają lekką, pełną humoru rozrywkę zarówno najmłodszym, jak i ich rodzicom. Obok popularnych kreskówek, takich jak „Wyluzuj, </w:t>
      </w:r>
      <w:proofErr w:type="spellStart"/>
      <w:r w:rsidRPr="00E447A8">
        <w:rPr>
          <w:rFonts w:eastAsia="SimSun" w:cs="Calibri"/>
          <w:bCs/>
          <w:kern w:val="1"/>
          <w:sz w:val="18"/>
          <w:lang w:eastAsia="hi-IN" w:bidi="hi-IN"/>
        </w:rPr>
        <w:t>Scooby-Doo</w:t>
      </w:r>
      <w:proofErr w:type="spellEnd"/>
      <w:r w:rsidRPr="00E447A8">
        <w:rPr>
          <w:rFonts w:eastAsia="SimSun" w:cs="Calibri"/>
          <w:bCs/>
          <w:kern w:val="1"/>
          <w:sz w:val="18"/>
          <w:lang w:eastAsia="hi-IN" w:bidi="hi-IN"/>
        </w:rPr>
        <w:t xml:space="preserve">!”, „Tom i </w:t>
      </w:r>
      <w:proofErr w:type="spellStart"/>
      <w:r w:rsidRPr="00E447A8">
        <w:rPr>
          <w:rFonts w:eastAsia="SimSun" w:cs="Calibri"/>
          <w:bCs/>
          <w:kern w:val="1"/>
          <w:sz w:val="18"/>
          <w:lang w:eastAsia="hi-IN" w:bidi="hi-IN"/>
        </w:rPr>
        <w:t>Jerry</w:t>
      </w:r>
      <w:proofErr w:type="spellEnd"/>
      <w:r w:rsidRPr="00E447A8">
        <w:rPr>
          <w:rFonts w:eastAsia="SimSun" w:cs="Calibri"/>
          <w:bCs/>
          <w:kern w:val="1"/>
          <w:sz w:val="18"/>
          <w:lang w:eastAsia="hi-IN" w:bidi="hi-IN"/>
        </w:rPr>
        <w:t xml:space="preserve"> Show”, „Nowe Zwariowane Melodie”, na widzów czekają też ich ulubione postacie z takich produkcji jak „Jaś Fasola”, „Angelo rządzi”, „</w:t>
      </w:r>
      <w:proofErr w:type="spellStart"/>
      <w:r w:rsidRPr="00E447A8">
        <w:rPr>
          <w:rFonts w:eastAsia="SimSun" w:cs="Calibri"/>
          <w:bCs/>
          <w:kern w:val="1"/>
          <w:sz w:val="18"/>
          <w:lang w:eastAsia="hi-IN" w:bidi="hi-IN"/>
        </w:rPr>
        <w:t>Grizzy</w:t>
      </w:r>
      <w:proofErr w:type="spellEnd"/>
      <w:r w:rsidRPr="00E447A8">
        <w:rPr>
          <w:rFonts w:eastAsia="SimSun" w:cs="Calibri"/>
          <w:bCs/>
          <w:kern w:val="1"/>
          <w:sz w:val="18"/>
          <w:lang w:eastAsia="hi-IN" w:bidi="hi-IN"/>
        </w:rPr>
        <w:t xml:space="preserve"> i lemingi”, „Dorotka i Czarnoksiężnik z Krainy Oz” czy „The HAPPOS Family”. </w:t>
      </w:r>
      <w:proofErr w:type="spellStart"/>
      <w:r w:rsidRPr="00E447A8">
        <w:rPr>
          <w:rFonts w:eastAsia="SimSun" w:cs="Calibri"/>
          <w:bCs/>
          <w:kern w:val="1"/>
          <w:sz w:val="18"/>
          <w:lang w:eastAsia="hi-IN" w:bidi="hi-IN"/>
        </w:rPr>
        <w:t>Boomerang</w:t>
      </w:r>
      <w:proofErr w:type="spellEnd"/>
      <w:r w:rsidRPr="00E447A8">
        <w:rPr>
          <w:rFonts w:eastAsia="SimSun" w:cs="Calibri"/>
          <w:bCs/>
          <w:kern w:val="1"/>
          <w:sz w:val="18"/>
          <w:lang w:eastAsia="hi-IN" w:bidi="hi-IN"/>
        </w:rPr>
        <w:t xml:space="preserve"> jest dostępny w 140 milionach domów w 165 krajach Europy, Bliskiego Wschodu, Afryki, Ameryki Łacińskiej i Azji. Właścicielem marki </w:t>
      </w:r>
      <w:proofErr w:type="spellStart"/>
      <w:r w:rsidRPr="00E447A8">
        <w:rPr>
          <w:rFonts w:eastAsia="SimSun" w:cs="Calibri"/>
          <w:bCs/>
          <w:kern w:val="1"/>
          <w:sz w:val="18"/>
          <w:lang w:eastAsia="hi-IN" w:bidi="hi-IN"/>
        </w:rPr>
        <w:t>Boomerang</w:t>
      </w:r>
      <w:proofErr w:type="spellEnd"/>
      <w:r w:rsidRPr="00E447A8">
        <w:rPr>
          <w:rFonts w:eastAsia="SimSun" w:cs="Calibri"/>
          <w:bCs/>
          <w:kern w:val="1"/>
          <w:sz w:val="18"/>
          <w:lang w:eastAsia="hi-IN" w:bidi="hi-IN"/>
        </w:rPr>
        <w:t xml:space="preserve"> jest </w:t>
      </w:r>
      <w:proofErr w:type="spellStart"/>
      <w:r w:rsidRPr="00E447A8">
        <w:rPr>
          <w:rFonts w:eastAsia="SimSun" w:cs="Calibri"/>
          <w:bCs/>
          <w:kern w:val="1"/>
          <w:sz w:val="18"/>
          <w:lang w:eastAsia="hi-IN" w:bidi="hi-IN"/>
        </w:rPr>
        <w:t>WarnerMedia</w:t>
      </w:r>
      <w:proofErr w:type="spellEnd"/>
      <w:r w:rsidRPr="00E447A8">
        <w:rPr>
          <w:rFonts w:eastAsia="SimSun" w:cs="Calibri"/>
          <w:bCs/>
          <w:kern w:val="1"/>
          <w:sz w:val="18"/>
          <w:lang w:eastAsia="hi-IN" w:bidi="hi-IN"/>
        </w:rPr>
        <w:t>.</w:t>
      </w:r>
    </w:p>
    <w:p w14:paraId="5FC75EFC" w14:textId="6EE899B7" w:rsidR="00376FB2" w:rsidRDefault="00376FB2" w:rsidP="00BC7844">
      <w:pPr>
        <w:spacing w:line="276" w:lineRule="auto"/>
        <w:ind w:left="-709" w:right="-716" w:firstLine="709"/>
        <w:jc w:val="both"/>
        <w:rPr>
          <w:rFonts w:eastAsia="SimSun" w:cs="Calibri"/>
          <w:b/>
          <w:bCs/>
          <w:kern w:val="1"/>
          <w:sz w:val="20"/>
          <w:lang w:eastAsia="hi-IN" w:bidi="hi-IN"/>
        </w:rPr>
      </w:pPr>
      <w:r w:rsidRPr="00BC1A98">
        <w:rPr>
          <w:rFonts w:eastAsia="SimSun" w:cs="Calibri"/>
          <w:b/>
          <w:bCs/>
          <w:kern w:val="1"/>
          <w:sz w:val="20"/>
          <w:lang w:eastAsia="hi-IN" w:bidi="hi-IN"/>
        </w:rPr>
        <w:t>Biuro prasowe</w:t>
      </w:r>
      <w:r w:rsidR="00B97F00" w:rsidRPr="00B97F00">
        <w:rPr>
          <w:b/>
          <w:lang w:val="ro-RO"/>
        </w:rPr>
        <w:t>, Plac Trzech Krzyży 10/14, 00-499 Warszawa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42ECA" w14:paraId="6420107C" w14:textId="77777777" w:rsidTr="005468AE">
        <w:trPr>
          <w:trHeight w:val="1032"/>
        </w:trPr>
        <w:tc>
          <w:tcPr>
            <w:tcW w:w="3020" w:type="dxa"/>
          </w:tcPr>
          <w:p w14:paraId="317BEFD0" w14:textId="5FC67513" w:rsidR="002D4679" w:rsidRPr="00105CEC" w:rsidRDefault="002D4679" w:rsidP="00BC7844">
            <w:pPr>
              <w:ind w:left="-709" w:right="-714" w:firstLine="709"/>
              <w:jc w:val="both"/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US"/>
              </w:rPr>
            </w:pPr>
            <w:r w:rsidRPr="00105CEC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US"/>
              </w:rPr>
              <w:t>Barbara Izowska</w:t>
            </w:r>
          </w:p>
          <w:p w14:paraId="7AABBA5A" w14:textId="488F99C5" w:rsidR="002D4679" w:rsidRPr="00105CEC" w:rsidRDefault="002D4679" w:rsidP="00BC7844">
            <w:pPr>
              <w:ind w:left="-709" w:right="-714" w:firstLine="709"/>
              <w:jc w:val="both"/>
              <w:rPr>
                <w:rFonts w:cs="Arial"/>
                <w:bCs/>
                <w:sz w:val="18"/>
                <w:szCs w:val="20"/>
                <w:lang w:val="en-US"/>
              </w:rPr>
            </w:pPr>
            <w:r w:rsidRPr="00105CEC">
              <w:rPr>
                <w:rFonts w:cs="Arial"/>
                <w:bCs/>
                <w:sz w:val="18"/>
                <w:szCs w:val="20"/>
                <w:lang w:val="en-US"/>
              </w:rPr>
              <w:t xml:space="preserve">Senior Marketing </w:t>
            </w:r>
            <w:r w:rsidR="00CD4C73">
              <w:rPr>
                <w:rFonts w:cs="Arial"/>
                <w:bCs/>
                <w:sz w:val="18"/>
                <w:szCs w:val="20"/>
                <w:lang w:val="en-US"/>
              </w:rPr>
              <w:t>&amp;</w:t>
            </w:r>
            <w:r w:rsidRPr="00105CEC">
              <w:rPr>
                <w:rFonts w:cs="Arial"/>
                <w:bCs/>
                <w:sz w:val="18"/>
                <w:szCs w:val="20"/>
                <w:lang w:val="en-US"/>
              </w:rPr>
              <w:t xml:space="preserve"> PR Manager</w:t>
            </w:r>
          </w:p>
          <w:p w14:paraId="7F032632" w14:textId="29190CF4" w:rsidR="00942ECA" w:rsidRPr="00CD4C73" w:rsidRDefault="002D4679" w:rsidP="00BC7844">
            <w:pPr>
              <w:ind w:left="-709" w:right="-714" w:firstLine="709"/>
              <w:jc w:val="both"/>
              <w:rPr>
                <w:rFonts w:eastAsia="SimSun" w:cs="Calibri"/>
                <w:b/>
                <w:bCs/>
                <w:kern w:val="1"/>
                <w:sz w:val="20"/>
                <w:lang w:val="en-GB" w:eastAsia="hi-IN" w:bidi="hi-IN"/>
              </w:rPr>
            </w:pPr>
            <w:r w:rsidRPr="00105CEC">
              <w:rPr>
                <w:rFonts w:cs="Arial"/>
                <w:bCs/>
                <w:sz w:val="18"/>
                <w:szCs w:val="20"/>
                <w:lang w:val="en-US"/>
              </w:rPr>
              <w:t>Easter</w:t>
            </w:r>
            <w:r>
              <w:rPr>
                <w:rFonts w:cs="Arial"/>
                <w:bCs/>
                <w:sz w:val="18"/>
                <w:szCs w:val="20"/>
                <w:lang w:val="en-US"/>
              </w:rPr>
              <w:t>n</w:t>
            </w:r>
            <w:r w:rsidRPr="00105CEC">
              <w:rPr>
                <w:rFonts w:cs="Arial"/>
                <w:bCs/>
                <w:sz w:val="18"/>
                <w:szCs w:val="20"/>
                <w:lang w:val="en-US"/>
              </w:rPr>
              <w:t xml:space="preserve"> Europe &amp; Poland</w:t>
            </w:r>
          </w:p>
        </w:tc>
        <w:tc>
          <w:tcPr>
            <w:tcW w:w="3021" w:type="dxa"/>
          </w:tcPr>
          <w:p w14:paraId="36DD48FF" w14:textId="77777777" w:rsidR="00942ECA" w:rsidRPr="003209A5" w:rsidRDefault="00942ECA" w:rsidP="00BC7844">
            <w:pPr>
              <w:ind w:left="-709" w:right="-714" w:firstLine="709"/>
              <w:jc w:val="both"/>
              <w:rPr>
                <w:rFonts w:cs="Arial"/>
                <w:b/>
                <w:bCs/>
                <w:color w:val="000000" w:themeColor="text1"/>
                <w:sz w:val="18"/>
                <w:szCs w:val="20"/>
              </w:rPr>
            </w:pPr>
            <w:r w:rsidRPr="003209A5">
              <w:rPr>
                <w:rFonts w:cs="Arial"/>
                <w:b/>
                <w:bCs/>
                <w:color w:val="000000" w:themeColor="text1"/>
                <w:sz w:val="18"/>
                <w:szCs w:val="20"/>
              </w:rPr>
              <w:t>Emila Rybak</w:t>
            </w:r>
          </w:p>
          <w:p w14:paraId="624629CA" w14:textId="77777777" w:rsidR="00942ECA" w:rsidRPr="00BC1A98" w:rsidRDefault="00942ECA" w:rsidP="00BC7844">
            <w:pPr>
              <w:ind w:left="-709" w:right="-714" w:firstLine="709"/>
              <w:jc w:val="both"/>
              <w:rPr>
                <w:rFonts w:cs="Arial"/>
                <w:bCs/>
                <w:sz w:val="18"/>
                <w:szCs w:val="20"/>
              </w:rPr>
            </w:pPr>
            <w:r w:rsidRPr="00BC1A98">
              <w:rPr>
                <w:rFonts w:cs="Arial"/>
                <w:bCs/>
                <w:sz w:val="18"/>
                <w:szCs w:val="20"/>
              </w:rPr>
              <w:t xml:space="preserve">PR </w:t>
            </w:r>
            <w:proofErr w:type="spellStart"/>
            <w:r w:rsidRPr="00BC1A98">
              <w:rPr>
                <w:rFonts w:cs="Arial"/>
                <w:bCs/>
                <w:sz w:val="18"/>
                <w:szCs w:val="20"/>
              </w:rPr>
              <w:t>Coordinator</w:t>
            </w:r>
            <w:proofErr w:type="spellEnd"/>
          </w:p>
          <w:p w14:paraId="38BE0B57" w14:textId="77777777" w:rsidR="00942ECA" w:rsidRPr="00BC1A98" w:rsidRDefault="0067165B" w:rsidP="00BC7844">
            <w:pPr>
              <w:ind w:left="-709" w:right="-714" w:firstLine="709"/>
              <w:jc w:val="both"/>
              <w:rPr>
                <w:rFonts w:cs="Arial"/>
                <w:bCs/>
                <w:sz w:val="18"/>
                <w:szCs w:val="20"/>
              </w:rPr>
            </w:pPr>
            <w:hyperlink r:id="rId16" w:history="1">
              <w:r w:rsidR="00942ECA" w:rsidRPr="00BC1A98">
                <w:rPr>
                  <w:rStyle w:val="Hipercze"/>
                  <w:rFonts w:cs="Arial"/>
                  <w:sz w:val="18"/>
                  <w:szCs w:val="20"/>
                </w:rPr>
                <w:t>Emila.Rybak@turner.com</w:t>
              </w:r>
            </w:hyperlink>
          </w:p>
          <w:p w14:paraId="6DC5E417" w14:textId="48872474" w:rsidR="00942ECA" w:rsidRPr="000801A8" w:rsidRDefault="000801A8" w:rsidP="00BC7844">
            <w:pPr>
              <w:ind w:left="-709" w:right="-714" w:firstLine="709"/>
              <w:jc w:val="both"/>
              <w:rPr>
                <w:rFonts w:eastAsia="SimSun" w:cs="Calibri"/>
                <w:kern w:val="1"/>
                <w:sz w:val="20"/>
                <w:lang w:eastAsia="hi-IN" w:bidi="hi-IN"/>
              </w:rPr>
            </w:pPr>
            <w:r w:rsidRPr="000801A8">
              <w:rPr>
                <w:rFonts w:eastAsia="SimSun" w:cs="Calibri"/>
                <w:kern w:val="1"/>
                <w:sz w:val="20"/>
                <w:lang w:eastAsia="hi-IN" w:bidi="hi-IN"/>
              </w:rPr>
              <w:t>+48 512 027 201</w:t>
            </w:r>
          </w:p>
        </w:tc>
        <w:tc>
          <w:tcPr>
            <w:tcW w:w="3021" w:type="dxa"/>
          </w:tcPr>
          <w:p w14:paraId="7D9C8DCB" w14:textId="77777777" w:rsidR="00D82CE5" w:rsidRDefault="00D82CE5" w:rsidP="00BC7844">
            <w:pPr>
              <w:ind w:left="-709" w:right="-714" w:firstLine="709"/>
              <w:jc w:val="both"/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US"/>
              </w:rPr>
              <w:t xml:space="preserve">Joanna </w:t>
            </w:r>
            <w:proofErr w:type="spellStart"/>
            <w:r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US"/>
              </w:rPr>
              <w:t>Hała</w:t>
            </w:r>
            <w:proofErr w:type="spellEnd"/>
          </w:p>
          <w:p w14:paraId="79F8A372" w14:textId="5C9A91ED" w:rsidR="00D82CE5" w:rsidRDefault="00C46826" w:rsidP="00BC7844">
            <w:pPr>
              <w:ind w:left="-709" w:right="-714" w:firstLine="709"/>
              <w:jc w:val="both"/>
              <w:rPr>
                <w:rFonts w:cs="Arial"/>
                <w:bCs/>
                <w:sz w:val="18"/>
                <w:szCs w:val="20"/>
                <w:lang w:val="en-US"/>
              </w:rPr>
            </w:pPr>
            <w:r>
              <w:rPr>
                <w:rFonts w:cs="Arial"/>
                <w:bCs/>
                <w:sz w:val="18"/>
                <w:szCs w:val="20"/>
                <w:lang w:val="en-US"/>
              </w:rPr>
              <w:t>PR</w:t>
            </w:r>
            <w:r w:rsidR="00D82CE5">
              <w:rPr>
                <w:rFonts w:cs="Arial"/>
                <w:bCs/>
                <w:sz w:val="18"/>
                <w:szCs w:val="20"/>
                <w:lang w:val="en-US"/>
              </w:rPr>
              <w:t xml:space="preserve"> Manager</w:t>
            </w:r>
            <w:r>
              <w:rPr>
                <w:rFonts w:cs="Arial"/>
                <w:bCs/>
                <w:sz w:val="18"/>
                <w:szCs w:val="20"/>
                <w:lang w:val="en-US"/>
              </w:rPr>
              <w:t xml:space="preserve"> |</w:t>
            </w:r>
            <w:r w:rsidR="00D82CE5">
              <w:rPr>
                <w:rFonts w:cs="Arial"/>
                <w:bCs/>
                <w:sz w:val="18"/>
                <w:szCs w:val="20"/>
                <w:lang w:val="en-US"/>
              </w:rPr>
              <w:t xml:space="preserve"> dotrelations</w:t>
            </w:r>
          </w:p>
          <w:p w14:paraId="52A3529C" w14:textId="552AADEA" w:rsidR="00D82CE5" w:rsidRPr="00CD4C73" w:rsidRDefault="0067165B" w:rsidP="00BC7844">
            <w:pPr>
              <w:ind w:left="-709" w:right="-714" w:firstLine="709"/>
              <w:jc w:val="both"/>
              <w:rPr>
                <w:rStyle w:val="Hipercze"/>
                <w:lang w:val="en-GB"/>
              </w:rPr>
            </w:pPr>
            <w:hyperlink r:id="rId17" w:history="1">
              <w:r w:rsidR="00C94B3B" w:rsidRPr="0003209D">
                <w:rPr>
                  <w:rStyle w:val="Hipercze"/>
                  <w:rFonts w:cs="Arial"/>
                  <w:sz w:val="18"/>
                  <w:szCs w:val="20"/>
                  <w:lang w:val="en-US"/>
                </w:rPr>
                <w:t>joanna.hala@dotrelations.pl</w:t>
              </w:r>
            </w:hyperlink>
            <w:r w:rsidR="00D82CE5">
              <w:rPr>
                <w:rStyle w:val="Hipercze"/>
                <w:rFonts w:cs="Arial"/>
                <w:sz w:val="18"/>
                <w:szCs w:val="20"/>
                <w:lang w:val="en-US"/>
              </w:rPr>
              <w:t xml:space="preserve">  </w:t>
            </w:r>
          </w:p>
          <w:p w14:paraId="26108DE3" w14:textId="2BD602E1" w:rsidR="00942ECA" w:rsidRDefault="00D82CE5" w:rsidP="00D71B40">
            <w:pPr>
              <w:ind w:left="-709" w:right="-714" w:firstLine="709"/>
              <w:jc w:val="both"/>
              <w:rPr>
                <w:rFonts w:eastAsia="SimSun" w:cs="Calibri"/>
                <w:b/>
                <w:bCs/>
                <w:kern w:val="1"/>
                <w:sz w:val="20"/>
                <w:lang w:eastAsia="hi-IN" w:bidi="hi-IN"/>
              </w:rPr>
            </w:pPr>
            <w:r>
              <w:rPr>
                <w:rFonts w:cs="Arial"/>
                <w:bCs/>
                <w:sz w:val="20"/>
                <w:szCs w:val="20"/>
              </w:rPr>
              <w:t>+</w:t>
            </w:r>
            <w:r>
              <w:rPr>
                <w:rFonts w:cs="Arial"/>
                <w:bCs/>
                <w:sz w:val="18"/>
                <w:szCs w:val="20"/>
              </w:rPr>
              <w:t>48 690 995 770</w:t>
            </w:r>
          </w:p>
        </w:tc>
      </w:tr>
    </w:tbl>
    <w:p w14:paraId="3D2548C7" w14:textId="77777777" w:rsidR="000613D9" w:rsidRDefault="000613D9" w:rsidP="00BC7844">
      <w:pPr>
        <w:jc w:val="both"/>
      </w:pPr>
    </w:p>
    <w:sectPr w:rsidR="000613D9" w:rsidSect="002D2E30">
      <w:headerReference w:type="default" r:id="rId18"/>
      <w:footerReference w:type="default" r:id="rId19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CE20B" w14:textId="77777777" w:rsidR="0067165B" w:rsidRDefault="0067165B" w:rsidP="00B53039">
      <w:pPr>
        <w:spacing w:after="0" w:line="240" w:lineRule="auto"/>
      </w:pPr>
      <w:r>
        <w:separator/>
      </w:r>
    </w:p>
  </w:endnote>
  <w:endnote w:type="continuationSeparator" w:id="0">
    <w:p w14:paraId="6DF2B47A" w14:textId="77777777" w:rsidR="0067165B" w:rsidRDefault="0067165B" w:rsidP="00B5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CF0E0" w14:textId="1E7B1AEC" w:rsidR="0060594D" w:rsidRDefault="0060594D" w:rsidP="0060594D">
    <w:pPr>
      <w:jc w:val="center"/>
    </w:pPr>
  </w:p>
  <w:p w14:paraId="3C317D3E" w14:textId="77777777" w:rsidR="0060594D" w:rsidRDefault="00157BE9" w:rsidP="00F52CBA">
    <w:pPr>
      <w:spacing w:after="0" w:line="240" w:lineRule="auto"/>
      <w:ind w:left="-709" w:right="-714" w:firstLine="709"/>
    </w:pPr>
    <w:r>
      <w:rPr>
        <w:rFonts w:cs="Arial"/>
        <w:bCs/>
        <w:sz w:val="20"/>
        <w:szCs w:val="20"/>
      </w:rPr>
      <w:t xml:space="preserve">                                                                                                                                       </w:t>
    </w:r>
    <w:r w:rsidR="0060594D">
      <w:rPr>
        <w:rFonts w:cs="Arial"/>
        <w:bCs/>
        <w:sz w:val="20"/>
        <w:szCs w:val="20"/>
      </w:rPr>
      <w:t>Wszelkie pytania prosimy kierować na adres:</w:t>
    </w:r>
  </w:p>
  <w:p w14:paraId="519E9262" w14:textId="77777777" w:rsidR="0060594D" w:rsidRDefault="00157BE9" w:rsidP="00F52CBA">
    <w:pPr>
      <w:spacing w:after="0" w:line="240" w:lineRule="auto"/>
      <w:ind w:left="-709" w:right="-714" w:firstLine="709"/>
      <w:rPr>
        <w:rFonts w:cs="Arial"/>
        <w:bCs/>
        <w:sz w:val="20"/>
        <w:szCs w:val="20"/>
      </w:rPr>
    </w:pPr>
    <w:r>
      <w:t xml:space="preserve">                                                                                                                           </w:t>
    </w:r>
    <w:hyperlink r:id="rId1" w:history="1">
      <w:r w:rsidRPr="00745DBF">
        <w:rPr>
          <w:rStyle w:val="Hipercze"/>
          <w:rFonts w:cs="Arial"/>
          <w:sz w:val="20"/>
          <w:szCs w:val="20"/>
        </w:rPr>
        <w:t>PR.Turner.Polska@turner.com</w:t>
      </w:r>
    </w:hyperlink>
  </w:p>
  <w:p w14:paraId="4B6291CB" w14:textId="77777777" w:rsidR="0060594D" w:rsidRDefault="0060594D" w:rsidP="0060594D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E9500" w14:textId="77777777" w:rsidR="0067165B" w:rsidRDefault="0067165B" w:rsidP="00B53039">
      <w:pPr>
        <w:spacing w:after="0" w:line="240" w:lineRule="auto"/>
      </w:pPr>
      <w:r>
        <w:separator/>
      </w:r>
    </w:p>
  </w:footnote>
  <w:footnote w:type="continuationSeparator" w:id="0">
    <w:p w14:paraId="6D31C0D2" w14:textId="77777777" w:rsidR="0067165B" w:rsidRDefault="0067165B" w:rsidP="00B5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443CC" w14:textId="4F377B1E" w:rsidR="00B53039" w:rsidRDefault="0060594D" w:rsidP="00F52CBA">
    <w:pPr>
      <w:pStyle w:val="Nagwek"/>
      <w:tabs>
        <w:tab w:val="clear" w:pos="9072"/>
        <w:tab w:val="left" w:pos="1770"/>
        <w:tab w:val="left" w:pos="5505"/>
      </w:tabs>
    </w:pPr>
    <w:r>
      <w:tab/>
    </w:r>
    <w:r>
      <w:tab/>
    </w:r>
    <w:r>
      <w:tab/>
    </w:r>
    <w:r>
      <w:tab/>
    </w:r>
    <w:r>
      <w:tab/>
    </w:r>
  </w:p>
  <w:p w14:paraId="4DB9C6EB" w14:textId="77777777" w:rsidR="0060594D" w:rsidRDefault="0060594D" w:rsidP="00B53039">
    <w:pPr>
      <w:pStyle w:val="Nagwek"/>
      <w:tabs>
        <w:tab w:val="clear" w:pos="4536"/>
        <w:tab w:val="clear" w:pos="9072"/>
        <w:tab w:val="left" w:pos="550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2D1"/>
    <w:rsid w:val="000021EA"/>
    <w:rsid w:val="00017C55"/>
    <w:rsid w:val="00021B94"/>
    <w:rsid w:val="00037885"/>
    <w:rsid w:val="00051E58"/>
    <w:rsid w:val="00057FED"/>
    <w:rsid w:val="000613D9"/>
    <w:rsid w:val="00064997"/>
    <w:rsid w:val="00066C39"/>
    <w:rsid w:val="000726EE"/>
    <w:rsid w:val="0007280E"/>
    <w:rsid w:val="000743F9"/>
    <w:rsid w:val="00077339"/>
    <w:rsid w:val="000801A8"/>
    <w:rsid w:val="00087CE1"/>
    <w:rsid w:val="000954BB"/>
    <w:rsid w:val="000A0E01"/>
    <w:rsid w:val="000B10A1"/>
    <w:rsid w:val="000B6905"/>
    <w:rsid w:val="000E14FA"/>
    <w:rsid w:val="000E48BD"/>
    <w:rsid w:val="000F0CBA"/>
    <w:rsid w:val="001024C2"/>
    <w:rsid w:val="0010268A"/>
    <w:rsid w:val="00112FDF"/>
    <w:rsid w:val="00125211"/>
    <w:rsid w:val="00130C4E"/>
    <w:rsid w:val="00141911"/>
    <w:rsid w:val="00157BE9"/>
    <w:rsid w:val="00163502"/>
    <w:rsid w:val="00163C09"/>
    <w:rsid w:val="00164F5F"/>
    <w:rsid w:val="00172732"/>
    <w:rsid w:val="00174C6A"/>
    <w:rsid w:val="001853A7"/>
    <w:rsid w:val="00190E31"/>
    <w:rsid w:val="00192030"/>
    <w:rsid w:val="001965C4"/>
    <w:rsid w:val="001A4D72"/>
    <w:rsid w:val="001A7898"/>
    <w:rsid w:val="001B2BAF"/>
    <w:rsid w:val="001B415A"/>
    <w:rsid w:val="001B602E"/>
    <w:rsid w:val="001C0792"/>
    <w:rsid w:val="001E3D7E"/>
    <w:rsid w:val="001F246A"/>
    <w:rsid w:val="00200244"/>
    <w:rsid w:val="0020685E"/>
    <w:rsid w:val="00210B1D"/>
    <w:rsid w:val="00227833"/>
    <w:rsid w:val="002317FD"/>
    <w:rsid w:val="00233F7B"/>
    <w:rsid w:val="00234561"/>
    <w:rsid w:val="002602CF"/>
    <w:rsid w:val="00262A38"/>
    <w:rsid w:val="00265169"/>
    <w:rsid w:val="00276445"/>
    <w:rsid w:val="00280F3C"/>
    <w:rsid w:val="002871EA"/>
    <w:rsid w:val="00292CFF"/>
    <w:rsid w:val="002968D8"/>
    <w:rsid w:val="002C0D3A"/>
    <w:rsid w:val="002D2E30"/>
    <w:rsid w:val="002D4679"/>
    <w:rsid w:val="002D5950"/>
    <w:rsid w:val="002E3E8B"/>
    <w:rsid w:val="002E6C87"/>
    <w:rsid w:val="002F0FC2"/>
    <w:rsid w:val="002F2A9F"/>
    <w:rsid w:val="00305E98"/>
    <w:rsid w:val="0030609A"/>
    <w:rsid w:val="00315193"/>
    <w:rsid w:val="003209A5"/>
    <w:rsid w:val="003312AC"/>
    <w:rsid w:val="00333A75"/>
    <w:rsid w:val="0034155A"/>
    <w:rsid w:val="00342843"/>
    <w:rsid w:val="00342E66"/>
    <w:rsid w:val="003444A0"/>
    <w:rsid w:val="0035256A"/>
    <w:rsid w:val="00352F6C"/>
    <w:rsid w:val="0037364C"/>
    <w:rsid w:val="00376FB2"/>
    <w:rsid w:val="00382120"/>
    <w:rsid w:val="0038540A"/>
    <w:rsid w:val="003A2390"/>
    <w:rsid w:val="003A4037"/>
    <w:rsid w:val="003B126A"/>
    <w:rsid w:val="003D2498"/>
    <w:rsid w:val="00403355"/>
    <w:rsid w:val="00404B7A"/>
    <w:rsid w:val="00412AEF"/>
    <w:rsid w:val="00414222"/>
    <w:rsid w:val="00414D3D"/>
    <w:rsid w:val="004261DB"/>
    <w:rsid w:val="0044114E"/>
    <w:rsid w:val="00450D94"/>
    <w:rsid w:val="0045571A"/>
    <w:rsid w:val="004567D7"/>
    <w:rsid w:val="004672D1"/>
    <w:rsid w:val="0049037A"/>
    <w:rsid w:val="00496F1E"/>
    <w:rsid w:val="004A1ADA"/>
    <w:rsid w:val="004B016E"/>
    <w:rsid w:val="004B1777"/>
    <w:rsid w:val="004B3BEA"/>
    <w:rsid w:val="004B523E"/>
    <w:rsid w:val="004B7920"/>
    <w:rsid w:val="004C51C9"/>
    <w:rsid w:val="004D0F74"/>
    <w:rsid w:val="004D2DF3"/>
    <w:rsid w:val="004D3405"/>
    <w:rsid w:val="004D559D"/>
    <w:rsid w:val="004F3ABE"/>
    <w:rsid w:val="00501758"/>
    <w:rsid w:val="00501FC6"/>
    <w:rsid w:val="00502015"/>
    <w:rsid w:val="005108F4"/>
    <w:rsid w:val="00532D49"/>
    <w:rsid w:val="00533406"/>
    <w:rsid w:val="0053659D"/>
    <w:rsid w:val="00543CF0"/>
    <w:rsid w:val="00544007"/>
    <w:rsid w:val="005468AE"/>
    <w:rsid w:val="005473D9"/>
    <w:rsid w:val="0055132A"/>
    <w:rsid w:val="00552AEE"/>
    <w:rsid w:val="005609E2"/>
    <w:rsid w:val="00562C2C"/>
    <w:rsid w:val="005663FD"/>
    <w:rsid w:val="00580760"/>
    <w:rsid w:val="00590465"/>
    <w:rsid w:val="0059325A"/>
    <w:rsid w:val="005978FF"/>
    <w:rsid w:val="005A079F"/>
    <w:rsid w:val="005A4F19"/>
    <w:rsid w:val="005A715E"/>
    <w:rsid w:val="005C382F"/>
    <w:rsid w:val="005C436C"/>
    <w:rsid w:val="005C4D90"/>
    <w:rsid w:val="005C5601"/>
    <w:rsid w:val="005D1359"/>
    <w:rsid w:val="005D5D73"/>
    <w:rsid w:val="005F51ED"/>
    <w:rsid w:val="005F5231"/>
    <w:rsid w:val="005F59BF"/>
    <w:rsid w:val="0060594D"/>
    <w:rsid w:val="006062FE"/>
    <w:rsid w:val="00621C25"/>
    <w:rsid w:val="00625385"/>
    <w:rsid w:val="006255E5"/>
    <w:rsid w:val="00643DB6"/>
    <w:rsid w:val="00645357"/>
    <w:rsid w:val="00654A79"/>
    <w:rsid w:val="00656CF0"/>
    <w:rsid w:val="00670D0F"/>
    <w:rsid w:val="0067165B"/>
    <w:rsid w:val="00673C33"/>
    <w:rsid w:val="00676834"/>
    <w:rsid w:val="00677FD5"/>
    <w:rsid w:val="00681D0E"/>
    <w:rsid w:val="006820C6"/>
    <w:rsid w:val="00690A80"/>
    <w:rsid w:val="00692649"/>
    <w:rsid w:val="006A2CBB"/>
    <w:rsid w:val="006A34A6"/>
    <w:rsid w:val="006A3F3E"/>
    <w:rsid w:val="006A75CE"/>
    <w:rsid w:val="006B12B0"/>
    <w:rsid w:val="006B2295"/>
    <w:rsid w:val="006B3CEF"/>
    <w:rsid w:val="006B5D7D"/>
    <w:rsid w:val="006B602A"/>
    <w:rsid w:val="006C475B"/>
    <w:rsid w:val="006C7BF1"/>
    <w:rsid w:val="006D6CE4"/>
    <w:rsid w:val="006E300D"/>
    <w:rsid w:val="006F0BDC"/>
    <w:rsid w:val="006F74C6"/>
    <w:rsid w:val="00700201"/>
    <w:rsid w:val="00702E49"/>
    <w:rsid w:val="0070580C"/>
    <w:rsid w:val="007116AB"/>
    <w:rsid w:val="00735BB2"/>
    <w:rsid w:val="00741992"/>
    <w:rsid w:val="007454B7"/>
    <w:rsid w:val="007474AC"/>
    <w:rsid w:val="00770CA1"/>
    <w:rsid w:val="0077748C"/>
    <w:rsid w:val="00782BB6"/>
    <w:rsid w:val="0078424D"/>
    <w:rsid w:val="00784767"/>
    <w:rsid w:val="007928E8"/>
    <w:rsid w:val="00797A63"/>
    <w:rsid w:val="007A33D3"/>
    <w:rsid w:val="007A4B74"/>
    <w:rsid w:val="007B2ADF"/>
    <w:rsid w:val="007B3AA5"/>
    <w:rsid w:val="007E3D82"/>
    <w:rsid w:val="007F01F7"/>
    <w:rsid w:val="007F622D"/>
    <w:rsid w:val="007F67FA"/>
    <w:rsid w:val="0082056D"/>
    <w:rsid w:val="0083235E"/>
    <w:rsid w:val="00843979"/>
    <w:rsid w:val="00853FF9"/>
    <w:rsid w:val="00866257"/>
    <w:rsid w:val="00875878"/>
    <w:rsid w:val="0088795F"/>
    <w:rsid w:val="008A75F9"/>
    <w:rsid w:val="008B55D7"/>
    <w:rsid w:val="008B77A9"/>
    <w:rsid w:val="008D4831"/>
    <w:rsid w:val="008E02FD"/>
    <w:rsid w:val="008F598B"/>
    <w:rsid w:val="00902734"/>
    <w:rsid w:val="0090786C"/>
    <w:rsid w:val="00911EF5"/>
    <w:rsid w:val="00913792"/>
    <w:rsid w:val="00924CD6"/>
    <w:rsid w:val="009309DC"/>
    <w:rsid w:val="00942ECA"/>
    <w:rsid w:val="00946B46"/>
    <w:rsid w:val="00955A8D"/>
    <w:rsid w:val="009635C3"/>
    <w:rsid w:val="00972138"/>
    <w:rsid w:val="00976C58"/>
    <w:rsid w:val="00977422"/>
    <w:rsid w:val="00985847"/>
    <w:rsid w:val="00986B91"/>
    <w:rsid w:val="009A1187"/>
    <w:rsid w:val="009A4C80"/>
    <w:rsid w:val="009A7F2F"/>
    <w:rsid w:val="009C0A7C"/>
    <w:rsid w:val="009C7F62"/>
    <w:rsid w:val="009D212B"/>
    <w:rsid w:val="009D26D8"/>
    <w:rsid w:val="009D271D"/>
    <w:rsid w:val="009D37AD"/>
    <w:rsid w:val="009F73E4"/>
    <w:rsid w:val="00A2108A"/>
    <w:rsid w:val="00A23B5A"/>
    <w:rsid w:val="00A26253"/>
    <w:rsid w:val="00A31C37"/>
    <w:rsid w:val="00A35CA5"/>
    <w:rsid w:val="00A456C6"/>
    <w:rsid w:val="00A45E72"/>
    <w:rsid w:val="00A62EE7"/>
    <w:rsid w:val="00A70186"/>
    <w:rsid w:val="00A815F4"/>
    <w:rsid w:val="00A81BAA"/>
    <w:rsid w:val="00A81C8D"/>
    <w:rsid w:val="00AB01F2"/>
    <w:rsid w:val="00AC297B"/>
    <w:rsid w:val="00AC513D"/>
    <w:rsid w:val="00AD3C00"/>
    <w:rsid w:val="00AE6B85"/>
    <w:rsid w:val="00AF0E20"/>
    <w:rsid w:val="00B01BA6"/>
    <w:rsid w:val="00B30531"/>
    <w:rsid w:val="00B33460"/>
    <w:rsid w:val="00B40380"/>
    <w:rsid w:val="00B43BF7"/>
    <w:rsid w:val="00B53039"/>
    <w:rsid w:val="00B54A6D"/>
    <w:rsid w:val="00B56982"/>
    <w:rsid w:val="00B571A3"/>
    <w:rsid w:val="00B6631F"/>
    <w:rsid w:val="00B673E7"/>
    <w:rsid w:val="00B71829"/>
    <w:rsid w:val="00B7292E"/>
    <w:rsid w:val="00B834E2"/>
    <w:rsid w:val="00B97F00"/>
    <w:rsid w:val="00BA03A3"/>
    <w:rsid w:val="00BA0FA6"/>
    <w:rsid w:val="00BA6531"/>
    <w:rsid w:val="00BA7C55"/>
    <w:rsid w:val="00BB2F26"/>
    <w:rsid w:val="00BB62B5"/>
    <w:rsid w:val="00BC1A98"/>
    <w:rsid w:val="00BC51A1"/>
    <w:rsid w:val="00BC5D6E"/>
    <w:rsid w:val="00BC677E"/>
    <w:rsid w:val="00BC7844"/>
    <w:rsid w:val="00BE0DCB"/>
    <w:rsid w:val="00BE1F1C"/>
    <w:rsid w:val="00BE5A0F"/>
    <w:rsid w:val="00BF0AB2"/>
    <w:rsid w:val="00C02B9A"/>
    <w:rsid w:val="00C06167"/>
    <w:rsid w:val="00C125F6"/>
    <w:rsid w:val="00C27B0E"/>
    <w:rsid w:val="00C34BE3"/>
    <w:rsid w:val="00C34F65"/>
    <w:rsid w:val="00C46826"/>
    <w:rsid w:val="00C65597"/>
    <w:rsid w:val="00C70A9D"/>
    <w:rsid w:val="00C734A3"/>
    <w:rsid w:val="00C80F78"/>
    <w:rsid w:val="00C82746"/>
    <w:rsid w:val="00C839BA"/>
    <w:rsid w:val="00C87C8B"/>
    <w:rsid w:val="00C94B3B"/>
    <w:rsid w:val="00C972A0"/>
    <w:rsid w:val="00CB45DB"/>
    <w:rsid w:val="00CC0890"/>
    <w:rsid w:val="00CD4C73"/>
    <w:rsid w:val="00CE79C8"/>
    <w:rsid w:val="00CF0BB4"/>
    <w:rsid w:val="00CF3633"/>
    <w:rsid w:val="00CF4038"/>
    <w:rsid w:val="00D037BA"/>
    <w:rsid w:val="00D32CF7"/>
    <w:rsid w:val="00D36BA9"/>
    <w:rsid w:val="00D37E0A"/>
    <w:rsid w:val="00D40093"/>
    <w:rsid w:val="00D416E4"/>
    <w:rsid w:val="00D44C87"/>
    <w:rsid w:val="00D55F44"/>
    <w:rsid w:val="00D629F7"/>
    <w:rsid w:val="00D707DC"/>
    <w:rsid w:val="00D71B40"/>
    <w:rsid w:val="00D77AE6"/>
    <w:rsid w:val="00D802F3"/>
    <w:rsid w:val="00D82CE5"/>
    <w:rsid w:val="00D83E98"/>
    <w:rsid w:val="00D92A87"/>
    <w:rsid w:val="00DB07BA"/>
    <w:rsid w:val="00DC1BEC"/>
    <w:rsid w:val="00DC3C57"/>
    <w:rsid w:val="00DC4557"/>
    <w:rsid w:val="00DC4CA0"/>
    <w:rsid w:val="00DD08E6"/>
    <w:rsid w:val="00DE3935"/>
    <w:rsid w:val="00DE3CEF"/>
    <w:rsid w:val="00DE7977"/>
    <w:rsid w:val="00E0244C"/>
    <w:rsid w:val="00E11F6C"/>
    <w:rsid w:val="00E13AD3"/>
    <w:rsid w:val="00E15F24"/>
    <w:rsid w:val="00E16EBD"/>
    <w:rsid w:val="00E23D93"/>
    <w:rsid w:val="00E243B6"/>
    <w:rsid w:val="00E346A0"/>
    <w:rsid w:val="00E4073A"/>
    <w:rsid w:val="00E43452"/>
    <w:rsid w:val="00E447A8"/>
    <w:rsid w:val="00E46227"/>
    <w:rsid w:val="00E572DF"/>
    <w:rsid w:val="00E57F39"/>
    <w:rsid w:val="00E60655"/>
    <w:rsid w:val="00E6217B"/>
    <w:rsid w:val="00E8656E"/>
    <w:rsid w:val="00E87F17"/>
    <w:rsid w:val="00EA36D7"/>
    <w:rsid w:val="00EA3DC1"/>
    <w:rsid w:val="00EB5F41"/>
    <w:rsid w:val="00EB6BEB"/>
    <w:rsid w:val="00EC29A7"/>
    <w:rsid w:val="00EC32C9"/>
    <w:rsid w:val="00EC6455"/>
    <w:rsid w:val="00ED0E04"/>
    <w:rsid w:val="00ED3A2F"/>
    <w:rsid w:val="00EE0201"/>
    <w:rsid w:val="00EE023B"/>
    <w:rsid w:val="00EE657A"/>
    <w:rsid w:val="00F30980"/>
    <w:rsid w:val="00F341ED"/>
    <w:rsid w:val="00F52CBA"/>
    <w:rsid w:val="00F53D25"/>
    <w:rsid w:val="00F60443"/>
    <w:rsid w:val="00F64DA5"/>
    <w:rsid w:val="00F65322"/>
    <w:rsid w:val="00F70F4D"/>
    <w:rsid w:val="00F767C8"/>
    <w:rsid w:val="00F86CB7"/>
    <w:rsid w:val="00F95F00"/>
    <w:rsid w:val="00FA03B5"/>
    <w:rsid w:val="00FA0EB7"/>
    <w:rsid w:val="00FA6833"/>
    <w:rsid w:val="00FB06C7"/>
    <w:rsid w:val="00FB0A29"/>
    <w:rsid w:val="00FC1095"/>
    <w:rsid w:val="00FE7BA6"/>
    <w:rsid w:val="00FF07C7"/>
    <w:rsid w:val="00FF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3245B"/>
  <w15:chartTrackingRefBased/>
  <w15:docId w15:val="{5FF7DA0F-5DBB-4C7B-8DEC-2F9180F8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C4CA0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1FC6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B53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3039"/>
  </w:style>
  <w:style w:type="paragraph" w:styleId="Stopka">
    <w:name w:val="footer"/>
    <w:basedOn w:val="Normalny"/>
    <w:link w:val="StopkaZnak"/>
    <w:uiPriority w:val="99"/>
    <w:unhideWhenUsed/>
    <w:rsid w:val="00B53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3039"/>
  </w:style>
  <w:style w:type="table" w:styleId="Tabela-Siatka">
    <w:name w:val="Table Grid"/>
    <w:basedOn w:val="Standardowy"/>
    <w:uiPriority w:val="39"/>
    <w:rsid w:val="00942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E79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79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79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79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79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7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977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F64D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A0E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A0EB7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23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A239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239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690A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uAY_tn2ktM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CartoonNetworkPL/" TargetMode="External"/><Relationship Id="rId17" Type="http://schemas.openxmlformats.org/officeDocument/2006/relationships/hyperlink" Target="mailto:joanna.hala@dotrelations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Emila.Rybak@turn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user/CartoonNetworkPoland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wiatprzedszkolanki.pl/wp-content/uploads/2020/12/Zatancz-i-zaspiewaj-z-Boomisiem.pdf" TargetMode="External"/><Relationship Id="rId14" Type="http://schemas.openxmlformats.org/officeDocument/2006/relationships/hyperlink" Target="https://www.instagram.com/cartoonnetworkpolsk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Turner.Polska@turner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7827B9-C0F1-7D4F-BA53-56F109A33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584</Words>
  <Characters>3508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Adrian Łaźniewski</cp:lastModifiedBy>
  <cp:revision>14</cp:revision>
  <dcterms:created xsi:type="dcterms:W3CDTF">2020-12-09T16:00:00Z</dcterms:created>
  <dcterms:modified xsi:type="dcterms:W3CDTF">2020-12-10T11:33:00Z</dcterms:modified>
</cp:coreProperties>
</file>